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D5" w:rsidRDefault="008173D5" w:rsidP="008173D5">
      <w:pPr>
        <w:pStyle w:val="NoSpacing"/>
        <w:rPr>
          <w:rFonts w:ascii="Arial" w:hAnsi="Arial" w:cs="Arial"/>
          <w:sz w:val="28"/>
          <w:szCs w:val="28"/>
        </w:rPr>
      </w:pPr>
    </w:p>
    <w:p w:rsidR="008173D5" w:rsidRPr="008173D5" w:rsidRDefault="008173D5" w:rsidP="008173D5">
      <w:pPr>
        <w:pStyle w:val="NoSpacing"/>
        <w:rPr>
          <w:rFonts w:ascii="Arial" w:hAnsi="Arial" w:cs="Arial"/>
          <w:sz w:val="28"/>
          <w:szCs w:val="28"/>
        </w:rPr>
      </w:pPr>
      <w:r w:rsidRPr="008173D5">
        <w:rPr>
          <w:rFonts w:ascii="Arial" w:hAnsi="Arial" w:cs="Arial"/>
          <w:sz w:val="28"/>
          <w:szCs w:val="28"/>
        </w:rPr>
        <w:t>Update on the Development of a Set of Supply-Use Tables for Northern Ireland</w:t>
      </w:r>
      <w:r w:rsidR="00356ECE">
        <w:rPr>
          <w:rFonts w:ascii="Arial" w:hAnsi="Arial" w:cs="Arial"/>
          <w:sz w:val="28"/>
          <w:szCs w:val="28"/>
        </w:rPr>
        <w:t xml:space="preserve"> - </w:t>
      </w:r>
      <w:r w:rsidR="00013C9A">
        <w:rPr>
          <w:rFonts w:ascii="Arial" w:hAnsi="Arial" w:cs="Arial"/>
          <w:sz w:val="28"/>
          <w:szCs w:val="28"/>
        </w:rPr>
        <w:t>31st</w:t>
      </w:r>
      <w:r>
        <w:rPr>
          <w:rFonts w:ascii="Arial" w:hAnsi="Arial" w:cs="Arial"/>
          <w:sz w:val="28"/>
          <w:szCs w:val="28"/>
        </w:rPr>
        <w:t xml:space="preserve"> March 2015</w:t>
      </w:r>
    </w:p>
    <w:p w:rsidR="008173D5" w:rsidRDefault="008173D5" w:rsidP="00FE5C5E">
      <w:pPr>
        <w:pStyle w:val="NoSpacing"/>
      </w:pPr>
    </w:p>
    <w:p w:rsidR="007B00FB" w:rsidRPr="007B00FB" w:rsidRDefault="007B00FB" w:rsidP="007B00FB">
      <w:pPr>
        <w:keepNext/>
        <w:spacing w:line="360" w:lineRule="auto"/>
        <w:jc w:val="both"/>
        <w:rPr>
          <w:rFonts w:ascii="Arial" w:hAnsi="Arial" w:cs="Arial"/>
          <w:b/>
        </w:rPr>
      </w:pPr>
    </w:p>
    <w:p w:rsidR="00FE5C5E" w:rsidRPr="007B00FB" w:rsidRDefault="00FE5C5E" w:rsidP="007B00FB">
      <w:pPr>
        <w:keepNext/>
        <w:spacing w:line="360" w:lineRule="auto"/>
        <w:jc w:val="both"/>
        <w:rPr>
          <w:rFonts w:ascii="Arial" w:hAnsi="Arial" w:cs="Arial"/>
          <w:b/>
        </w:rPr>
      </w:pPr>
      <w:r w:rsidRPr="007B00FB">
        <w:rPr>
          <w:rFonts w:ascii="Arial" w:hAnsi="Arial" w:cs="Arial"/>
          <w:b/>
        </w:rPr>
        <w:t>Background</w:t>
      </w:r>
    </w:p>
    <w:p w:rsidR="00FE5C5E" w:rsidRDefault="00356ECE" w:rsidP="007B00FB">
      <w:pPr>
        <w:keepNext/>
        <w:spacing w:line="360" w:lineRule="auto"/>
        <w:jc w:val="both"/>
        <w:rPr>
          <w:rFonts w:ascii="Arial" w:hAnsi="Arial" w:cs="Arial"/>
        </w:rPr>
      </w:pPr>
      <w:r w:rsidRPr="00356ECE">
        <w:rPr>
          <w:rFonts w:ascii="Arial" w:hAnsi="Arial" w:cs="Arial"/>
        </w:rPr>
        <w:t xml:space="preserve">The aim of this short paper is to provide users of </w:t>
      </w:r>
      <w:r w:rsidR="007B00FB">
        <w:rPr>
          <w:rFonts w:ascii="Arial" w:hAnsi="Arial" w:cs="Arial"/>
        </w:rPr>
        <w:t>e</w:t>
      </w:r>
      <w:r w:rsidRPr="00356ECE">
        <w:rPr>
          <w:rFonts w:ascii="Arial" w:hAnsi="Arial" w:cs="Arial"/>
        </w:rPr>
        <w:t>conomic and labou</w:t>
      </w:r>
      <w:r>
        <w:rPr>
          <w:rFonts w:ascii="Arial" w:hAnsi="Arial" w:cs="Arial"/>
        </w:rPr>
        <w:t>r</w:t>
      </w:r>
      <w:r w:rsidRPr="00356ECE">
        <w:rPr>
          <w:rFonts w:ascii="Arial" w:hAnsi="Arial" w:cs="Arial"/>
        </w:rPr>
        <w:t xml:space="preserve"> market statistics with an update on prog</w:t>
      </w:r>
      <w:r>
        <w:rPr>
          <w:rFonts w:ascii="Arial" w:hAnsi="Arial" w:cs="Arial"/>
        </w:rPr>
        <w:t>r</w:t>
      </w:r>
      <w:r w:rsidR="00013C9A">
        <w:rPr>
          <w:rFonts w:ascii="Arial" w:hAnsi="Arial" w:cs="Arial"/>
        </w:rPr>
        <w:t xml:space="preserve">ess made by NISRA </w:t>
      </w:r>
      <w:r w:rsidRPr="00356ECE">
        <w:rPr>
          <w:rFonts w:ascii="Arial" w:hAnsi="Arial" w:cs="Arial"/>
        </w:rPr>
        <w:t>regarding the development of a set of S</w:t>
      </w:r>
      <w:r w:rsidR="00DD1105">
        <w:rPr>
          <w:rFonts w:ascii="Arial" w:hAnsi="Arial" w:cs="Arial"/>
        </w:rPr>
        <w:t xml:space="preserve">upply and Use </w:t>
      </w:r>
      <w:r w:rsidR="00FD296B">
        <w:rPr>
          <w:rFonts w:ascii="Arial" w:hAnsi="Arial" w:cs="Arial"/>
        </w:rPr>
        <w:t>T</w:t>
      </w:r>
      <w:r w:rsidRPr="00356ECE">
        <w:rPr>
          <w:rFonts w:ascii="Arial" w:hAnsi="Arial" w:cs="Arial"/>
        </w:rPr>
        <w:t>ables</w:t>
      </w:r>
      <w:r w:rsidR="00DD1105">
        <w:rPr>
          <w:rFonts w:ascii="Arial" w:hAnsi="Arial" w:cs="Arial"/>
        </w:rPr>
        <w:t xml:space="preserve"> (SUTs)</w:t>
      </w:r>
      <w:r w:rsidRPr="00356ECE">
        <w:rPr>
          <w:rFonts w:ascii="Arial" w:hAnsi="Arial" w:cs="Arial"/>
        </w:rPr>
        <w:t xml:space="preserve"> for Norther</w:t>
      </w:r>
      <w:r>
        <w:rPr>
          <w:rFonts w:ascii="Arial" w:hAnsi="Arial" w:cs="Arial"/>
        </w:rPr>
        <w:t>n</w:t>
      </w:r>
      <w:r w:rsidRPr="00356ECE">
        <w:rPr>
          <w:rFonts w:ascii="Arial" w:hAnsi="Arial" w:cs="Arial"/>
        </w:rPr>
        <w:t xml:space="preserve"> Ireland</w:t>
      </w:r>
      <w:r>
        <w:rPr>
          <w:rFonts w:ascii="Arial" w:hAnsi="Arial" w:cs="Arial"/>
        </w:rPr>
        <w:t>.</w:t>
      </w:r>
      <w:r w:rsidRPr="00356ECE">
        <w:rPr>
          <w:rFonts w:ascii="Arial" w:hAnsi="Arial" w:cs="Arial"/>
        </w:rPr>
        <w:t xml:space="preserve"> </w:t>
      </w:r>
    </w:p>
    <w:p w:rsidR="00A73753" w:rsidRPr="00356ECE" w:rsidRDefault="00A73753" w:rsidP="007B00FB">
      <w:pPr>
        <w:keepNext/>
        <w:spacing w:line="360" w:lineRule="auto"/>
        <w:jc w:val="both"/>
        <w:rPr>
          <w:rFonts w:ascii="Arial" w:hAnsi="Arial" w:cs="Arial"/>
        </w:rPr>
      </w:pPr>
    </w:p>
    <w:p w:rsidR="00FE5C5E" w:rsidRDefault="00FE5C5E" w:rsidP="00FE5C5E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FE5C5E" w:rsidRPr="007B00FB" w:rsidRDefault="00FE5C5E" w:rsidP="007B00FB">
      <w:pPr>
        <w:spacing w:line="360" w:lineRule="auto"/>
        <w:jc w:val="both"/>
        <w:rPr>
          <w:rFonts w:ascii="Arial" w:hAnsi="Arial" w:cs="Arial"/>
          <w:b/>
        </w:rPr>
      </w:pPr>
      <w:r w:rsidRPr="007B00FB">
        <w:rPr>
          <w:rFonts w:ascii="Arial" w:hAnsi="Arial" w:cs="Arial"/>
          <w:b/>
        </w:rPr>
        <w:t>Progress</w:t>
      </w:r>
    </w:p>
    <w:p w:rsidR="00EF47E4" w:rsidRDefault="00FE5C5E" w:rsidP="00FE5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7996">
        <w:rPr>
          <w:rFonts w:ascii="Arial" w:hAnsi="Arial" w:cs="Arial"/>
        </w:rPr>
        <w:t xml:space="preserve">NISRA has been working with </w:t>
      </w:r>
      <w:r w:rsidR="009D752B">
        <w:rPr>
          <w:rFonts w:ascii="Arial" w:hAnsi="Arial" w:cs="Arial"/>
        </w:rPr>
        <w:t xml:space="preserve">an expert consultant from </w:t>
      </w:r>
      <w:r w:rsidR="007B00FB">
        <w:rPr>
          <w:rFonts w:ascii="Arial" w:hAnsi="Arial" w:cs="Arial"/>
        </w:rPr>
        <w:t xml:space="preserve">the </w:t>
      </w:r>
      <w:r w:rsidRPr="00847996">
        <w:rPr>
          <w:rFonts w:ascii="Arial" w:hAnsi="Arial" w:cs="Arial"/>
        </w:rPr>
        <w:t>O</w:t>
      </w:r>
      <w:r w:rsidR="007B00FB">
        <w:rPr>
          <w:rFonts w:ascii="Arial" w:hAnsi="Arial" w:cs="Arial"/>
        </w:rPr>
        <w:t>ffice for National Statistics (O</w:t>
      </w:r>
      <w:r w:rsidRPr="00847996">
        <w:rPr>
          <w:rFonts w:ascii="Arial" w:hAnsi="Arial" w:cs="Arial"/>
        </w:rPr>
        <w:t>NS</w:t>
      </w:r>
      <w:r w:rsidR="007B00FB">
        <w:rPr>
          <w:rFonts w:ascii="Arial" w:hAnsi="Arial" w:cs="Arial"/>
        </w:rPr>
        <w:t>)</w:t>
      </w:r>
      <w:r w:rsidRPr="00847996">
        <w:rPr>
          <w:rFonts w:ascii="Arial" w:hAnsi="Arial" w:cs="Arial"/>
        </w:rPr>
        <w:t xml:space="preserve"> over the last two years to assess the feasibility of developing </w:t>
      </w:r>
      <w:r w:rsidR="00FD296B">
        <w:rPr>
          <w:rFonts w:ascii="Arial" w:hAnsi="Arial" w:cs="Arial"/>
        </w:rPr>
        <w:t>SUTs</w:t>
      </w:r>
      <w:r>
        <w:rPr>
          <w:rFonts w:ascii="Arial" w:hAnsi="Arial" w:cs="Arial"/>
        </w:rPr>
        <w:t xml:space="preserve"> for Northern Ireland. The initial period entailed assessi</w:t>
      </w:r>
      <w:r w:rsidR="00FD296B">
        <w:rPr>
          <w:rFonts w:ascii="Arial" w:hAnsi="Arial" w:cs="Arial"/>
        </w:rPr>
        <w:t xml:space="preserve">ng the </w:t>
      </w:r>
      <w:r>
        <w:rPr>
          <w:rFonts w:ascii="Arial" w:hAnsi="Arial" w:cs="Arial"/>
        </w:rPr>
        <w:t xml:space="preserve">available </w:t>
      </w:r>
      <w:r w:rsidR="00FD296B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and the feasibility of developing a set of </w:t>
      </w:r>
      <w:r w:rsidR="00FD296B">
        <w:rPr>
          <w:rFonts w:ascii="Arial" w:hAnsi="Arial" w:cs="Arial"/>
        </w:rPr>
        <w:t>SUTs</w:t>
      </w:r>
      <w:r>
        <w:rPr>
          <w:rFonts w:ascii="Arial" w:hAnsi="Arial" w:cs="Arial"/>
        </w:rPr>
        <w:t xml:space="preserve"> for NI.</w:t>
      </w:r>
    </w:p>
    <w:p w:rsidR="00FE5C5E" w:rsidRDefault="00FE5C5E" w:rsidP="00EF47E4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00FB" w:rsidRPr="007B00FB" w:rsidRDefault="00FE5C5E" w:rsidP="00FE5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56ECE">
        <w:rPr>
          <w:rFonts w:ascii="Arial" w:hAnsi="Arial" w:cs="Arial"/>
        </w:rPr>
        <w:t xml:space="preserve">A detailed scoping exercise was undertaken which assessed all available data sources from government departments in NI, </w:t>
      </w:r>
      <w:r w:rsidR="00FD296B">
        <w:rPr>
          <w:rFonts w:ascii="Arial" w:hAnsi="Arial" w:cs="Arial"/>
        </w:rPr>
        <w:t xml:space="preserve">the </w:t>
      </w:r>
      <w:r w:rsidRPr="00356ECE">
        <w:rPr>
          <w:rFonts w:ascii="Arial" w:hAnsi="Arial" w:cs="Arial"/>
        </w:rPr>
        <w:t>UK and the ROI. During this phase of the project pilot</w:t>
      </w:r>
      <w:r w:rsidR="007B00FB">
        <w:rPr>
          <w:rFonts w:ascii="Arial" w:hAnsi="Arial" w:cs="Arial"/>
        </w:rPr>
        <w:t>,</w:t>
      </w:r>
      <w:r w:rsidRPr="00356ECE">
        <w:rPr>
          <w:rFonts w:ascii="Arial" w:hAnsi="Arial" w:cs="Arial"/>
        </w:rPr>
        <w:t xml:space="preserve"> S</w:t>
      </w:r>
      <w:r w:rsidR="00DD1105">
        <w:rPr>
          <w:rFonts w:ascii="Arial" w:hAnsi="Arial" w:cs="Arial"/>
        </w:rPr>
        <w:t>UTs</w:t>
      </w:r>
      <w:r w:rsidRPr="00356ECE">
        <w:rPr>
          <w:rFonts w:ascii="Arial" w:hAnsi="Arial" w:cs="Arial"/>
        </w:rPr>
        <w:t xml:space="preserve"> were developed for </w:t>
      </w:r>
      <w:r w:rsidR="007B00FB">
        <w:rPr>
          <w:rFonts w:ascii="Arial" w:hAnsi="Arial" w:cs="Arial"/>
        </w:rPr>
        <w:t xml:space="preserve">the </w:t>
      </w:r>
      <w:r w:rsidRPr="00356ECE">
        <w:rPr>
          <w:rFonts w:ascii="Arial" w:hAnsi="Arial" w:cs="Arial"/>
        </w:rPr>
        <w:t>2010 reference year based on the existing data sources available.</w:t>
      </w:r>
      <w:r w:rsidR="00356ECE">
        <w:rPr>
          <w:rFonts w:ascii="Arial" w:hAnsi="Arial" w:cs="Arial"/>
        </w:rPr>
        <w:t xml:space="preserve"> This report ca</w:t>
      </w:r>
      <w:r w:rsidRPr="00356ECE">
        <w:rPr>
          <w:rFonts w:ascii="Arial" w:hAnsi="Arial" w:cs="Arial"/>
        </w:rPr>
        <w:t xml:space="preserve">n be found at </w:t>
      </w:r>
      <w:hyperlink r:id="rId7" w:history="1">
        <w:r w:rsidRPr="00356ECE">
          <w:rPr>
            <w:rStyle w:val="Hyperlink"/>
            <w:rFonts w:ascii="Arial" w:hAnsi="Arial" w:cs="Arial"/>
          </w:rPr>
          <w:t>http://www.detini.gov.uk/index/what-we-do/deti-stats-index/economy_statistics.htm</w:t>
        </w:r>
      </w:hyperlink>
      <w:r w:rsidR="007B00FB">
        <w:t>.</w:t>
      </w:r>
    </w:p>
    <w:p w:rsidR="00EF47E4" w:rsidRDefault="00EF47E4" w:rsidP="00FE5C5E">
      <w:pPr>
        <w:keepNext/>
        <w:spacing w:line="360" w:lineRule="auto"/>
        <w:ind w:firstLine="360"/>
        <w:jc w:val="both"/>
        <w:rPr>
          <w:rFonts w:ascii="Arial" w:hAnsi="Arial" w:cs="Arial"/>
          <w:b/>
          <w:i/>
        </w:rPr>
      </w:pPr>
    </w:p>
    <w:p w:rsidR="00FE5C5E" w:rsidRDefault="00FE5C5E" w:rsidP="00FE5C5E">
      <w:pPr>
        <w:keepNext/>
        <w:spacing w:line="360" w:lineRule="auto"/>
        <w:ind w:firstLine="360"/>
        <w:jc w:val="both"/>
        <w:rPr>
          <w:rFonts w:ascii="Arial" w:hAnsi="Arial" w:cs="Arial"/>
          <w:b/>
          <w:i/>
        </w:rPr>
      </w:pPr>
      <w:r w:rsidRPr="00356ECE">
        <w:rPr>
          <w:rFonts w:ascii="Arial" w:hAnsi="Arial" w:cs="Arial"/>
          <w:b/>
          <w:i/>
        </w:rPr>
        <w:t>Stakeholder engagement</w:t>
      </w:r>
    </w:p>
    <w:p w:rsidR="00FE5C5E" w:rsidRDefault="00FE5C5E" w:rsidP="00FE5C5E">
      <w:pPr>
        <w:pStyle w:val="ListParagraph"/>
        <w:keepNext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year (since March 2014) NISRA has engaged with users and other relevant stakeholders to inform the development of the project. </w:t>
      </w:r>
    </w:p>
    <w:p w:rsidR="00FE5C5E" w:rsidRPr="007B00FB" w:rsidRDefault="00FE5C5E" w:rsidP="007B00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B00FB">
        <w:rPr>
          <w:rFonts w:ascii="Arial" w:hAnsi="Arial" w:cs="Arial"/>
        </w:rPr>
        <w:t xml:space="preserve">In March 2014 an expert user group meeting was held with a selection of key stakeholders to </w:t>
      </w:r>
      <w:r w:rsidR="00FD296B">
        <w:rPr>
          <w:rFonts w:ascii="Arial" w:hAnsi="Arial" w:cs="Arial"/>
        </w:rPr>
        <w:t>provide information</w:t>
      </w:r>
      <w:r w:rsidRPr="007B00FB">
        <w:rPr>
          <w:rFonts w:ascii="Arial" w:hAnsi="Arial" w:cs="Arial"/>
        </w:rPr>
        <w:t xml:space="preserve"> on the progress</w:t>
      </w:r>
      <w:r w:rsidR="00FD296B">
        <w:rPr>
          <w:rFonts w:ascii="Arial" w:hAnsi="Arial" w:cs="Arial"/>
        </w:rPr>
        <w:t xml:space="preserve"> of the exercise</w:t>
      </w:r>
      <w:r w:rsidRPr="007B00FB">
        <w:rPr>
          <w:rFonts w:ascii="Arial" w:hAnsi="Arial" w:cs="Arial"/>
        </w:rPr>
        <w:t xml:space="preserve"> and </w:t>
      </w:r>
      <w:r w:rsidR="00FD296B">
        <w:rPr>
          <w:rFonts w:ascii="Arial" w:hAnsi="Arial" w:cs="Arial"/>
        </w:rPr>
        <w:t>also to gather</w:t>
      </w:r>
      <w:r w:rsidRPr="007B00FB">
        <w:rPr>
          <w:rFonts w:ascii="Arial" w:hAnsi="Arial" w:cs="Arial"/>
        </w:rPr>
        <w:t xml:space="preserve"> their views</w:t>
      </w:r>
      <w:r w:rsidR="007B00FB">
        <w:rPr>
          <w:rFonts w:ascii="Arial" w:hAnsi="Arial" w:cs="Arial"/>
        </w:rPr>
        <w:t xml:space="preserve"> on the project</w:t>
      </w:r>
      <w:r w:rsidR="007B00FB" w:rsidRPr="007B00FB">
        <w:rPr>
          <w:rFonts w:ascii="Arial" w:hAnsi="Arial" w:cs="Arial"/>
        </w:rPr>
        <w:t>.</w:t>
      </w:r>
      <w:r w:rsidRPr="007B00FB">
        <w:rPr>
          <w:rFonts w:ascii="Arial" w:hAnsi="Arial" w:cs="Arial"/>
        </w:rPr>
        <w:t xml:space="preserve">  </w:t>
      </w:r>
    </w:p>
    <w:p w:rsidR="00013C9A" w:rsidRDefault="00FE5C5E" w:rsidP="007B00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3C9A">
        <w:rPr>
          <w:rFonts w:ascii="Arial" w:hAnsi="Arial" w:cs="Arial"/>
        </w:rPr>
        <w:t xml:space="preserve">In April </w:t>
      </w:r>
      <w:r w:rsidR="009D752B" w:rsidRPr="00013C9A">
        <w:rPr>
          <w:rFonts w:ascii="Arial" w:hAnsi="Arial" w:cs="Arial"/>
        </w:rPr>
        <w:t xml:space="preserve">and November </w:t>
      </w:r>
      <w:r w:rsidRPr="00013C9A">
        <w:rPr>
          <w:rFonts w:ascii="Arial" w:hAnsi="Arial" w:cs="Arial"/>
        </w:rPr>
        <w:t>2014 representatives f</w:t>
      </w:r>
      <w:r w:rsidR="009D752B" w:rsidRPr="00013C9A">
        <w:rPr>
          <w:rFonts w:ascii="Arial" w:hAnsi="Arial" w:cs="Arial"/>
        </w:rPr>
        <w:t>rom</w:t>
      </w:r>
      <w:r w:rsidRPr="00013C9A">
        <w:rPr>
          <w:rFonts w:ascii="Arial" w:hAnsi="Arial" w:cs="Arial"/>
        </w:rPr>
        <w:t xml:space="preserve"> NISRA</w:t>
      </w:r>
      <w:r w:rsidR="00FD296B" w:rsidRPr="00013C9A">
        <w:rPr>
          <w:rFonts w:ascii="Arial" w:hAnsi="Arial" w:cs="Arial"/>
        </w:rPr>
        <w:t>,</w:t>
      </w:r>
      <w:r w:rsidRPr="00013C9A">
        <w:rPr>
          <w:rFonts w:ascii="Arial" w:hAnsi="Arial" w:cs="Arial"/>
        </w:rPr>
        <w:t xml:space="preserve"> </w:t>
      </w:r>
      <w:r w:rsidR="00FD296B" w:rsidRPr="00013C9A">
        <w:rPr>
          <w:rFonts w:ascii="Arial" w:hAnsi="Arial" w:cs="Arial"/>
        </w:rPr>
        <w:t>as well as</w:t>
      </w:r>
      <w:r w:rsidR="009D752B" w:rsidRPr="00013C9A">
        <w:rPr>
          <w:rFonts w:ascii="Arial" w:hAnsi="Arial" w:cs="Arial"/>
        </w:rPr>
        <w:t xml:space="preserve"> t</w:t>
      </w:r>
      <w:r w:rsidRPr="00013C9A">
        <w:rPr>
          <w:rFonts w:ascii="Arial" w:hAnsi="Arial" w:cs="Arial"/>
        </w:rPr>
        <w:t>he ONS consultant</w:t>
      </w:r>
      <w:r w:rsidR="00FD296B" w:rsidRPr="00013C9A">
        <w:rPr>
          <w:rFonts w:ascii="Arial" w:hAnsi="Arial" w:cs="Arial"/>
        </w:rPr>
        <w:t>,</w:t>
      </w:r>
      <w:r w:rsidRPr="00013C9A">
        <w:rPr>
          <w:rFonts w:ascii="Arial" w:hAnsi="Arial" w:cs="Arial"/>
        </w:rPr>
        <w:t xml:space="preserve"> </w:t>
      </w:r>
      <w:r w:rsidR="009D752B" w:rsidRPr="00013C9A">
        <w:rPr>
          <w:rFonts w:ascii="Arial" w:hAnsi="Arial" w:cs="Arial"/>
        </w:rPr>
        <w:t xml:space="preserve">met </w:t>
      </w:r>
      <w:r w:rsidRPr="00013C9A">
        <w:rPr>
          <w:rFonts w:ascii="Arial" w:hAnsi="Arial" w:cs="Arial"/>
        </w:rPr>
        <w:t>with the Scottish Government National</w:t>
      </w:r>
      <w:r w:rsidR="009D752B" w:rsidRPr="00013C9A">
        <w:rPr>
          <w:rFonts w:ascii="Arial" w:hAnsi="Arial" w:cs="Arial"/>
        </w:rPr>
        <w:t xml:space="preserve"> Accounts team </w:t>
      </w:r>
      <w:r w:rsidRPr="00013C9A">
        <w:rPr>
          <w:rFonts w:ascii="Arial" w:hAnsi="Arial" w:cs="Arial"/>
        </w:rPr>
        <w:t xml:space="preserve">to </w:t>
      </w:r>
      <w:r w:rsidR="00013C9A" w:rsidRPr="00013C9A">
        <w:rPr>
          <w:rFonts w:ascii="Arial" w:hAnsi="Arial" w:cs="Arial"/>
        </w:rPr>
        <w:t>discuss i</w:t>
      </w:r>
      <w:r w:rsidRPr="00013C9A">
        <w:rPr>
          <w:rFonts w:ascii="Arial" w:hAnsi="Arial" w:cs="Arial"/>
        </w:rPr>
        <w:t>ssues</w:t>
      </w:r>
      <w:r w:rsidR="00013C9A" w:rsidRPr="00013C9A">
        <w:rPr>
          <w:rFonts w:ascii="Arial" w:hAnsi="Arial" w:cs="Arial"/>
        </w:rPr>
        <w:t xml:space="preserve"> </w:t>
      </w:r>
      <w:r w:rsidRPr="00013C9A">
        <w:rPr>
          <w:rFonts w:ascii="Arial" w:hAnsi="Arial" w:cs="Arial"/>
        </w:rPr>
        <w:t xml:space="preserve">such as </w:t>
      </w:r>
      <w:r w:rsidR="00013C9A" w:rsidRPr="00013C9A">
        <w:rPr>
          <w:rFonts w:ascii="Arial" w:hAnsi="Arial" w:cs="Arial"/>
        </w:rPr>
        <w:t xml:space="preserve">data sources, systems </w:t>
      </w:r>
      <w:r w:rsidR="00013C9A" w:rsidRPr="00013C9A">
        <w:rPr>
          <w:rFonts w:ascii="Arial" w:hAnsi="Arial" w:cs="Arial"/>
        </w:rPr>
        <w:lastRenderedPageBreak/>
        <w:t>requirements and methodologies</w:t>
      </w:r>
      <w:r w:rsidRPr="00013C9A">
        <w:rPr>
          <w:rFonts w:ascii="Arial" w:hAnsi="Arial" w:cs="Arial"/>
        </w:rPr>
        <w:t xml:space="preserve">. </w:t>
      </w:r>
      <w:r w:rsidR="00013C9A">
        <w:rPr>
          <w:rFonts w:ascii="Arial" w:hAnsi="Arial" w:cs="Arial"/>
        </w:rPr>
        <w:t>These bilateral meetings are planned to continue.</w:t>
      </w:r>
    </w:p>
    <w:p w:rsidR="00FE5C5E" w:rsidRPr="00013C9A" w:rsidRDefault="00FE5C5E" w:rsidP="007B00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3C9A">
        <w:rPr>
          <w:rFonts w:ascii="Arial" w:hAnsi="Arial" w:cs="Arial"/>
        </w:rPr>
        <w:t xml:space="preserve">During May 2014 NISRA invited users of economic statistics from across 40 different organisations </w:t>
      </w:r>
      <w:r w:rsidR="007B00FB" w:rsidRPr="00013C9A">
        <w:rPr>
          <w:rFonts w:ascii="Arial" w:hAnsi="Arial" w:cs="Arial"/>
        </w:rPr>
        <w:t xml:space="preserve">to </w:t>
      </w:r>
      <w:r w:rsidR="00FD296B" w:rsidRPr="00013C9A">
        <w:rPr>
          <w:rFonts w:ascii="Arial" w:hAnsi="Arial" w:cs="Arial"/>
        </w:rPr>
        <w:t>gather</w:t>
      </w:r>
      <w:r w:rsidR="007B00FB" w:rsidRPr="00013C9A">
        <w:rPr>
          <w:rFonts w:ascii="Arial" w:hAnsi="Arial" w:cs="Arial"/>
        </w:rPr>
        <w:t xml:space="preserve"> </w:t>
      </w:r>
      <w:r w:rsidRPr="00013C9A">
        <w:rPr>
          <w:rFonts w:ascii="Arial" w:hAnsi="Arial" w:cs="Arial"/>
        </w:rPr>
        <w:t>their views on the value of developing SUTs for NI following the publica</w:t>
      </w:r>
      <w:r w:rsidR="007B00FB" w:rsidRPr="00013C9A">
        <w:rPr>
          <w:rFonts w:ascii="Arial" w:hAnsi="Arial" w:cs="Arial"/>
        </w:rPr>
        <w:t xml:space="preserve">tion </w:t>
      </w:r>
      <w:r w:rsidR="00FD296B" w:rsidRPr="00013C9A">
        <w:rPr>
          <w:rFonts w:ascii="Arial" w:hAnsi="Arial" w:cs="Arial"/>
        </w:rPr>
        <w:t xml:space="preserve">of the </w:t>
      </w:r>
      <w:r w:rsidR="007B00FB" w:rsidRPr="00013C9A">
        <w:rPr>
          <w:rFonts w:ascii="Arial" w:hAnsi="Arial" w:cs="Arial"/>
        </w:rPr>
        <w:t>scoping</w:t>
      </w:r>
      <w:r w:rsidRPr="00013C9A">
        <w:rPr>
          <w:rFonts w:ascii="Arial" w:hAnsi="Arial" w:cs="Arial"/>
        </w:rPr>
        <w:t xml:space="preserve"> </w:t>
      </w:r>
      <w:r w:rsidR="007B00FB" w:rsidRPr="00013C9A">
        <w:rPr>
          <w:rFonts w:ascii="Arial" w:hAnsi="Arial" w:cs="Arial"/>
        </w:rPr>
        <w:t>report</w:t>
      </w:r>
      <w:r w:rsidRPr="00013C9A">
        <w:rPr>
          <w:rFonts w:ascii="Arial" w:hAnsi="Arial" w:cs="Arial"/>
        </w:rPr>
        <w:t xml:space="preserve">. All </w:t>
      </w:r>
      <w:r w:rsidR="007B00FB" w:rsidRPr="00013C9A">
        <w:rPr>
          <w:rFonts w:ascii="Arial" w:hAnsi="Arial" w:cs="Arial"/>
        </w:rPr>
        <w:t>r</w:t>
      </w:r>
      <w:r w:rsidRPr="00013C9A">
        <w:rPr>
          <w:rFonts w:ascii="Arial" w:hAnsi="Arial" w:cs="Arial"/>
        </w:rPr>
        <w:t xml:space="preserve">espondents (n=16) considered it useful for NISRA to develop a set of SUTs and associated measures for NI (similar to those available for Scotland). Key findings from the user engagement have been analysed in a </w:t>
      </w:r>
      <w:hyperlink r:id="rId8" w:history="1">
        <w:r w:rsidRPr="00013C9A">
          <w:rPr>
            <w:rStyle w:val="Hyperlink"/>
            <w:rFonts w:ascii="Arial" w:hAnsi="Arial" w:cs="Arial"/>
          </w:rPr>
          <w:t>summary report highlighting users’ feedback</w:t>
        </w:r>
      </w:hyperlink>
      <w:r w:rsidRPr="00013C9A">
        <w:rPr>
          <w:rFonts w:ascii="Arial" w:hAnsi="Arial" w:cs="Arial"/>
        </w:rPr>
        <w:t xml:space="preserve">. </w:t>
      </w:r>
    </w:p>
    <w:p w:rsidR="00FE5C5E" w:rsidRPr="007B00FB" w:rsidRDefault="00FE5C5E" w:rsidP="007B00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B00FB">
        <w:rPr>
          <w:rFonts w:ascii="Arial" w:hAnsi="Arial" w:cs="Arial"/>
        </w:rPr>
        <w:t>During June 2014 NISRA met with represe</w:t>
      </w:r>
      <w:r w:rsidR="007B00FB" w:rsidRPr="007B00FB">
        <w:rPr>
          <w:rFonts w:ascii="Arial" w:hAnsi="Arial" w:cs="Arial"/>
        </w:rPr>
        <w:t xml:space="preserve">ntatives of the Public Spending </w:t>
      </w:r>
      <w:r w:rsidRPr="007B00FB">
        <w:rPr>
          <w:rFonts w:ascii="Arial" w:hAnsi="Arial" w:cs="Arial"/>
        </w:rPr>
        <w:t>Directorate</w:t>
      </w:r>
      <w:r w:rsidR="00DD1105">
        <w:rPr>
          <w:rFonts w:ascii="Arial" w:hAnsi="Arial" w:cs="Arial"/>
        </w:rPr>
        <w:t>,</w:t>
      </w:r>
      <w:r w:rsidRPr="007B00FB">
        <w:rPr>
          <w:rFonts w:ascii="Arial" w:hAnsi="Arial" w:cs="Arial"/>
        </w:rPr>
        <w:t xml:space="preserve"> Central Expenditure Division (CED)</w:t>
      </w:r>
      <w:r w:rsidR="00FD296B">
        <w:rPr>
          <w:rFonts w:ascii="Arial" w:hAnsi="Arial" w:cs="Arial"/>
        </w:rPr>
        <w:t>,</w:t>
      </w:r>
      <w:r w:rsidRPr="007B00FB">
        <w:rPr>
          <w:rFonts w:ascii="Arial" w:hAnsi="Arial" w:cs="Arial"/>
        </w:rPr>
        <w:t xml:space="preserve"> to discuss NI public sector expenditure data sources and analysis of the data. This informed </w:t>
      </w:r>
      <w:r w:rsidR="00FD296B">
        <w:rPr>
          <w:rFonts w:ascii="Arial" w:hAnsi="Arial" w:cs="Arial"/>
        </w:rPr>
        <w:t>the</w:t>
      </w:r>
      <w:r w:rsidRPr="007B00FB">
        <w:rPr>
          <w:rFonts w:ascii="Arial" w:hAnsi="Arial" w:cs="Arial"/>
        </w:rPr>
        <w:t xml:space="preserve"> analysis of the OSCAR data held by the HM Treasury</w:t>
      </w:r>
      <w:r w:rsidR="009D752B" w:rsidRPr="007B00FB">
        <w:rPr>
          <w:rFonts w:ascii="Arial" w:hAnsi="Arial" w:cs="Arial"/>
        </w:rPr>
        <w:t xml:space="preserve">. </w:t>
      </w:r>
      <w:r w:rsidR="00FD296B">
        <w:rPr>
          <w:rFonts w:ascii="Arial" w:hAnsi="Arial" w:cs="Arial"/>
        </w:rPr>
        <w:t>Further</w:t>
      </w:r>
      <w:r w:rsidRPr="007B00FB">
        <w:rPr>
          <w:rFonts w:ascii="Arial" w:hAnsi="Arial" w:cs="Arial"/>
        </w:rPr>
        <w:t xml:space="preserve"> </w:t>
      </w:r>
      <w:r w:rsidR="00FD296B">
        <w:rPr>
          <w:rFonts w:ascii="Arial" w:hAnsi="Arial" w:cs="Arial"/>
        </w:rPr>
        <w:t>discussions</w:t>
      </w:r>
      <w:r w:rsidRPr="007B00FB">
        <w:rPr>
          <w:rFonts w:ascii="Arial" w:hAnsi="Arial" w:cs="Arial"/>
        </w:rPr>
        <w:t xml:space="preserve"> with CED </w:t>
      </w:r>
      <w:r w:rsidR="00FD296B">
        <w:rPr>
          <w:rFonts w:ascii="Arial" w:hAnsi="Arial" w:cs="Arial"/>
        </w:rPr>
        <w:t xml:space="preserve">will be needed to ensure accuracy </w:t>
      </w:r>
      <w:r w:rsidRPr="007B00FB">
        <w:rPr>
          <w:rFonts w:ascii="Arial" w:hAnsi="Arial" w:cs="Arial"/>
        </w:rPr>
        <w:t xml:space="preserve">throughout </w:t>
      </w:r>
      <w:r w:rsidR="00FD296B">
        <w:rPr>
          <w:rFonts w:ascii="Arial" w:hAnsi="Arial" w:cs="Arial"/>
        </w:rPr>
        <w:t>future</w:t>
      </w:r>
      <w:r w:rsidRPr="007B00FB">
        <w:rPr>
          <w:rFonts w:ascii="Arial" w:hAnsi="Arial" w:cs="Arial"/>
        </w:rPr>
        <w:t xml:space="preserve"> analysis of the public expenditure data. </w:t>
      </w:r>
    </w:p>
    <w:p w:rsidR="00FE5C5E" w:rsidRPr="007B00FB" w:rsidRDefault="00FE5C5E" w:rsidP="007B00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B00FB">
        <w:rPr>
          <w:rFonts w:ascii="Arial" w:hAnsi="Arial" w:cs="Arial"/>
        </w:rPr>
        <w:t xml:space="preserve">A number of meetings have </w:t>
      </w:r>
      <w:r w:rsidR="00FD296B">
        <w:rPr>
          <w:rFonts w:ascii="Arial" w:hAnsi="Arial" w:cs="Arial"/>
        </w:rPr>
        <w:t xml:space="preserve">also </w:t>
      </w:r>
      <w:r w:rsidRPr="007B00FB">
        <w:rPr>
          <w:rFonts w:ascii="Arial" w:hAnsi="Arial" w:cs="Arial"/>
        </w:rPr>
        <w:t>been held with colleagues in</w:t>
      </w:r>
      <w:r w:rsidR="009D752B" w:rsidRPr="007B00FB">
        <w:rPr>
          <w:rFonts w:ascii="Arial" w:hAnsi="Arial" w:cs="Arial"/>
        </w:rPr>
        <w:t xml:space="preserve"> the Department of Finance of Personnel (</w:t>
      </w:r>
      <w:r w:rsidRPr="007B00FB">
        <w:rPr>
          <w:rFonts w:ascii="Arial" w:hAnsi="Arial" w:cs="Arial"/>
        </w:rPr>
        <w:t>DFP</w:t>
      </w:r>
      <w:r w:rsidR="009D752B" w:rsidRPr="007B00FB">
        <w:rPr>
          <w:rFonts w:ascii="Arial" w:hAnsi="Arial" w:cs="Arial"/>
        </w:rPr>
        <w:t>)</w:t>
      </w:r>
      <w:r w:rsidRPr="007B00FB">
        <w:rPr>
          <w:rFonts w:ascii="Arial" w:hAnsi="Arial" w:cs="Arial"/>
        </w:rPr>
        <w:t xml:space="preserve"> to discuss the</w:t>
      </w:r>
      <w:r w:rsidR="00FD296B">
        <w:rPr>
          <w:rFonts w:ascii="Arial" w:hAnsi="Arial" w:cs="Arial"/>
        </w:rPr>
        <w:t xml:space="preserve"> methodology used in the development of the</w:t>
      </w:r>
      <w:r w:rsidRPr="007B00FB">
        <w:rPr>
          <w:rFonts w:ascii="Arial" w:hAnsi="Arial" w:cs="Arial"/>
        </w:rPr>
        <w:t xml:space="preserve"> </w:t>
      </w:r>
      <w:r w:rsidR="00FD296B">
        <w:rPr>
          <w:rFonts w:ascii="Arial" w:hAnsi="Arial" w:cs="Arial"/>
        </w:rPr>
        <w:t>N</w:t>
      </w:r>
      <w:r w:rsidRPr="007B00FB">
        <w:rPr>
          <w:rFonts w:ascii="Arial" w:hAnsi="Arial" w:cs="Arial"/>
        </w:rPr>
        <w:t xml:space="preserve">et </w:t>
      </w:r>
      <w:r w:rsidR="00FD296B">
        <w:rPr>
          <w:rFonts w:ascii="Arial" w:hAnsi="Arial" w:cs="Arial"/>
        </w:rPr>
        <w:t>F</w:t>
      </w:r>
      <w:r w:rsidRPr="007B00FB">
        <w:rPr>
          <w:rFonts w:ascii="Arial" w:hAnsi="Arial" w:cs="Arial"/>
        </w:rPr>
        <w:t xml:space="preserve">iscal </w:t>
      </w:r>
      <w:r w:rsidR="00FD296B">
        <w:rPr>
          <w:rFonts w:ascii="Arial" w:hAnsi="Arial" w:cs="Arial"/>
        </w:rPr>
        <w:t>B</w:t>
      </w:r>
      <w:r w:rsidRPr="007B00FB">
        <w:rPr>
          <w:rFonts w:ascii="Arial" w:hAnsi="Arial" w:cs="Arial"/>
        </w:rPr>
        <w:t xml:space="preserve">alance </w:t>
      </w:r>
      <w:r w:rsidR="00FD296B">
        <w:rPr>
          <w:rFonts w:ascii="Arial" w:hAnsi="Arial" w:cs="Arial"/>
        </w:rPr>
        <w:t>R</w:t>
      </w:r>
      <w:r w:rsidRPr="007B00FB">
        <w:rPr>
          <w:rFonts w:ascii="Arial" w:hAnsi="Arial" w:cs="Arial"/>
        </w:rPr>
        <w:t>eport</w:t>
      </w:r>
      <w:r w:rsidR="00FD296B">
        <w:rPr>
          <w:rFonts w:ascii="Arial" w:hAnsi="Arial" w:cs="Arial"/>
        </w:rPr>
        <w:t xml:space="preserve"> (NFBR). This enabled</w:t>
      </w:r>
      <w:r w:rsidRPr="007B00FB">
        <w:rPr>
          <w:rFonts w:ascii="Arial" w:hAnsi="Arial" w:cs="Arial"/>
        </w:rPr>
        <w:t xml:space="preserve"> a better understanding of the data used and processes involved in developing the </w:t>
      </w:r>
      <w:r w:rsidR="00FD296B">
        <w:rPr>
          <w:rFonts w:ascii="Arial" w:hAnsi="Arial" w:cs="Arial"/>
        </w:rPr>
        <w:t>NFBR</w:t>
      </w:r>
      <w:r w:rsidRPr="007B00FB">
        <w:rPr>
          <w:rFonts w:ascii="Arial" w:hAnsi="Arial" w:cs="Arial"/>
        </w:rPr>
        <w:t xml:space="preserve"> tables. </w:t>
      </w:r>
    </w:p>
    <w:p w:rsidR="00FD296B" w:rsidRDefault="00FD296B" w:rsidP="00FE5C5E">
      <w:pPr>
        <w:keepNext/>
        <w:spacing w:line="360" w:lineRule="auto"/>
        <w:ind w:firstLine="360"/>
        <w:jc w:val="both"/>
        <w:rPr>
          <w:rFonts w:ascii="Arial" w:hAnsi="Arial" w:cs="Arial"/>
          <w:b/>
          <w:i/>
        </w:rPr>
      </w:pPr>
    </w:p>
    <w:p w:rsidR="00FE5C5E" w:rsidRPr="00401C12" w:rsidRDefault="00FE5C5E" w:rsidP="00FE5C5E">
      <w:pPr>
        <w:keepNext/>
        <w:spacing w:line="360" w:lineRule="auto"/>
        <w:ind w:firstLine="360"/>
        <w:jc w:val="both"/>
        <w:rPr>
          <w:rFonts w:ascii="Arial" w:hAnsi="Arial" w:cs="Arial"/>
          <w:b/>
          <w:i/>
        </w:rPr>
      </w:pPr>
      <w:r w:rsidRPr="00401C12">
        <w:rPr>
          <w:rFonts w:ascii="Arial" w:hAnsi="Arial" w:cs="Arial"/>
          <w:b/>
          <w:i/>
        </w:rPr>
        <w:t>Output</w:t>
      </w:r>
    </w:p>
    <w:p w:rsidR="00FE5C5E" w:rsidRDefault="00FE5C5E" w:rsidP="00FE5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6 months </w:t>
      </w:r>
      <w:r w:rsidR="009D752B">
        <w:rPr>
          <w:rFonts w:ascii="Arial" w:hAnsi="Arial" w:cs="Arial"/>
        </w:rPr>
        <w:t xml:space="preserve">the NISRA team </w:t>
      </w:r>
      <w:r>
        <w:rPr>
          <w:rFonts w:ascii="Arial" w:hAnsi="Arial" w:cs="Arial"/>
        </w:rPr>
        <w:t>ha</w:t>
      </w:r>
      <w:r w:rsidR="009D75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produc</w:t>
      </w:r>
      <w:r w:rsidR="009D752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 </w:t>
      </w:r>
      <w:r w:rsidR="00FD296B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>set of S</w:t>
      </w:r>
      <w:r w:rsidR="00DD1105">
        <w:rPr>
          <w:rFonts w:ascii="Arial" w:hAnsi="Arial" w:cs="Arial"/>
        </w:rPr>
        <w:t>UTs</w:t>
      </w:r>
      <w:r>
        <w:rPr>
          <w:rFonts w:ascii="Arial" w:hAnsi="Arial" w:cs="Arial"/>
        </w:rPr>
        <w:t xml:space="preserve"> for the 2012 reference year. The process has involved NISRA staff sourcing</w:t>
      </w:r>
      <w:r w:rsidR="00EF47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model</w:t>
      </w:r>
      <w:r w:rsidR="00FD296B">
        <w:rPr>
          <w:rFonts w:ascii="Arial" w:hAnsi="Arial" w:cs="Arial"/>
        </w:rPr>
        <w:t>ling and analysing raw data as well as</w:t>
      </w:r>
      <w:r>
        <w:rPr>
          <w:rFonts w:ascii="Arial" w:hAnsi="Arial" w:cs="Arial"/>
        </w:rPr>
        <w:t xml:space="preserve"> developing a </w:t>
      </w:r>
      <w:r w:rsidR="006C6054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of integrated spreadsheets</w:t>
      </w:r>
      <w:r w:rsidR="006C6054">
        <w:rPr>
          <w:rFonts w:ascii="Arial" w:hAnsi="Arial" w:cs="Arial"/>
        </w:rPr>
        <w:t xml:space="preserve"> in order</w:t>
      </w:r>
      <w:r>
        <w:rPr>
          <w:rFonts w:ascii="Arial" w:hAnsi="Arial" w:cs="Arial"/>
        </w:rPr>
        <w:t xml:space="preserve"> to produce a set of experimental S</w:t>
      </w:r>
      <w:r w:rsidR="00DD1105">
        <w:rPr>
          <w:rFonts w:ascii="Arial" w:hAnsi="Arial" w:cs="Arial"/>
        </w:rPr>
        <w:t>UTs</w:t>
      </w:r>
      <w:r>
        <w:rPr>
          <w:rFonts w:ascii="Arial" w:hAnsi="Arial" w:cs="Arial"/>
        </w:rPr>
        <w:t xml:space="preserve">. </w:t>
      </w:r>
    </w:p>
    <w:p w:rsidR="00FE5C5E" w:rsidRDefault="00FE5C5E" w:rsidP="00FE5C5E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FE5C5E" w:rsidRDefault="00FE5C5E" w:rsidP="00FE5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process </w:t>
      </w:r>
      <w:r w:rsidR="009D752B">
        <w:rPr>
          <w:rFonts w:ascii="Arial" w:hAnsi="Arial" w:cs="Arial"/>
        </w:rPr>
        <w:t>feedback</w:t>
      </w:r>
      <w:r w:rsidR="006C6054">
        <w:rPr>
          <w:rFonts w:ascii="Arial" w:hAnsi="Arial" w:cs="Arial"/>
        </w:rPr>
        <w:t xml:space="preserve"> has been sought</w:t>
      </w:r>
      <w:r w:rsidR="009D752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the</w:t>
      </w:r>
      <w:r w:rsidR="009D752B">
        <w:rPr>
          <w:rFonts w:ascii="Arial" w:hAnsi="Arial" w:cs="Arial"/>
        </w:rPr>
        <w:t xml:space="preserve"> expert</w:t>
      </w:r>
      <w:r>
        <w:rPr>
          <w:rFonts w:ascii="Arial" w:hAnsi="Arial" w:cs="Arial"/>
        </w:rPr>
        <w:t xml:space="preserve"> ONS consultant</w:t>
      </w:r>
      <w:r w:rsidR="006C6054">
        <w:rPr>
          <w:rFonts w:ascii="Arial" w:hAnsi="Arial" w:cs="Arial"/>
        </w:rPr>
        <w:t xml:space="preserve"> whilst also</w:t>
      </w:r>
      <w:r w:rsidR="009D752B">
        <w:rPr>
          <w:rFonts w:ascii="Arial" w:hAnsi="Arial" w:cs="Arial"/>
        </w:rPr>
        <w:t xml:space="preserve"> tak</w:t>
      </w:r>
      <w:r w:rsidR="006C6054">
        <w:rPr>
          <w:rFonts w:ascii="Arial" w:hAnsi="Arial" w:cs="Arial"/>
        </w:rPr>
        <w:t>ing</w:t>
      </w:r>
      <w:r w:rsidR="009D752B">
        <w:rPr>
          <w:rFonts w:ascii="Arial" w:hAnsi="Arial" w:cs="Arial"/>
        </w:rPr>
        <w:t xml:space="preserve"> </w:t>
      </w:r>
      <w:r w:rsidR="006C6054">
        <w:rPr>
          <w:rFonts w:ascii="Arial" w:hAnsi="Arial" w:cs="Arial"/>
        </w:rPr>
        <w:t>into consideration</w:t>
      </w:r>
      <w:r w:rsidR="009D752B">
        <w:rPr>
          <w:rFonts w:ascii="Arial" w:hAnsi="Arial" w:cs="Arial"/>
        </w:rPr>
        <w:t xml:space="preserve"> any suggestions</w:t>
      </w:r>
      <w:r w:rsidR="006C6054">
        <w:rPr>
          <w:rFonts w:ascii="Arial" w:hAnsi="Arial" w:cs="Arial"/>
        </w:rPr>
        <w:t xml:space="preserve"> for improvement</w:t>
      </w:r>
      <w:r w:rsidR="009D752B">
        <w:rPr>
          <w:rFonts w:ascii="Arial" w:hAnsi="Arial" w:cs="Arial"/>
        </w:rPr>
        <w:t xml:space="preserve"> when analysing the data</w:t>
      </w:r>
      <w:r>
        <w:rPr>
          <w:rFonts w:ascii="Arial" w:hAnsi="Arial" w:cs="Arial"/>
        </w:rPr>
        <w:t xml:space="preserve">. </w:t>
      </w:r>
    </w:p>
    <w:p w:rsidR="00FE5C5E" w:rsidRDefault="00FE5C5E" w:rsidP="00FE5C5E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FE5C5E" w:rsidRDefault="00EF47E4" w:rsidP="00FE5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have been a number of improvements made during the com</w:t>
      </w:r>
      <w:r w:rsidR="00FE5C5E">
        <w:rPr>
          <w:rFonts w:ascii="Arial" w:hAnsi="Arial" w:cs="Arial"/>
        </w:rPr>
        <w:t>pilation of the 2012 tables</w:t>
      </w:r>
      <w:r>
        <w:rPr>
          <w:rFonts w:ascii="Arial" w:hAnsi="Arial" w:cs="Arial"/>
        </w:rPr>
        <w:t>.</w:t>
      </w:r>
      <w:r w:rsidR="00FE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are listed below:</w:t>
      </w:r>
    </w:p>
    <w:p w:rsidR="00FE5C5E" w:rsidRPr="00EF47E4" w:rsidRDefault="00FE5C5E" w:rsidP="00FE5C5E">
      <w:pPr>
        <w:spacing w:line="360" w:lineRule="auto"/>
        <w:jc w:val="both"/>
        <w:rPr>
          <w:rFonts w:ascii="Arial" w:hAnsi="Arial" w:cs="Arial"/>
          <w:i/>
        </w:rPr>
      </w:pPr>
    </w:p>
    <w:p w:rsidR="008173D5" w:rsidRPr="00EF47E4" w:rsidRDefault="00401C12" w:rsidP="008173D5">
      <w:pPr>
        <w:keepNext/>
        <w:spacing w:line="360" w:lineRule="auto"/>
        <w:ind w:left="720"/>
        <w:jc w:val="both"/>
        <w:rPr>
          <w:rFonts w:ascii="Arial" w:hAnsi="Arial" w:cs="Arial"/>
          <w:b/>
          <w:i/>
        </w:rPr>
      </w:pPr>
      <w:r w:rsidRPr="00EF47E4">
        <w:rPr>
          <w:rFonts w:ascii="Arial" w:hAnsi="Arial" w:cs="Arial"/>
          <w:b/>
          <w:i/>
        </w:rPr>
        <w:t xml:space="preserve">Additional </w:t>
      </w:r>
      <w:r w:rsidR="008173D5" w:rsidRPr="00EF47E4">
        <w:rPr>
          <w:rFonts w:ascii="Arial" w:hAnsi="Arial" w:cs="Arial"/>
          <w:b/>
          <w:i/>
        </w:rPr>
        <w:t>Resources</w:t>
      </w:r>
    </w:p>
    <w:p w:rsidR="008173D5" w:rsidRPr="00013C9A" w:rsidRDefault="008173D5" w:rsidP="008173D5">
      <w:pPr>
        <w:pStyle w:val="ListParagraph"/>
        <w:keepNext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NISRA has expanded the Economic Accounts </w:t>
      </w:r>
      <w:r w:rsidR="00EF47E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 which now </w:t>
      </w:r>
      <w:r w:rsidR="00EF47E4">
        <w:rPr>
          <w:rFonts w:ascii="Arial" w:hAnsi="Arial" w:cs="Arial"/>
        </w:rPr>
        <w:t xml:space="preserve">consists </w:t>
      </w:r>
      <w:r w:rsidR="00EF47E4" w:rsidRPr="00013C9A">
        <w:rPr>
          <w:rFonts w:ascii="Arial" w:hAnsi="Arial" w:cs="Arial"/>
        </w:rPr>
        <w:t xml:space="preserve">of </w:t>
      </w:r>
      <w:r w:rsidRPr="00013C9A">
        <w:rPr>
          <w:rFonts w:ascii="Arial" w:hAnsi="Arial" w:cs="Arial"/>
        </w:rPr>
        <w:t xml:space="preserve">4 </w:t>
      </w:r>
      <w:r w:rsidR="00EF47E4" w:rsidRPr="00013C9A">
        <w:rPr>
          <w:rFonts w:ascii="Arial" w:hAnsi="Arial" w:cs="Arial"/>
        </w:rPr>
        <w:t>staff</w:t>
      </w:r>
      <w:r w:rsidRPr="00013C9A">
        <w:rPr>
          <w:rFonts w:ascii="Arial" w:hAnsi="Arial" w:cs="Arial"/>
        </w:rPr>
        <w:t xml:space="preserve"> dedicated to the project: 1 G</w:t>
      </w:r>
      <w:r w:rsidR="002444FD">
        <w:rPr>
          <w:rFonts w:ascii="Arial" w:hAnsi="Arial" w:cs="Arial"/>
        </w:rPr>
        <w:t xml:space="preserve">rade </w:t>
      </w:r>
      <w:r w:rsidRPr="00013C9A">
        <w:rPr>
          <w:rFonts w:ascii="Arial" w:hAnsi="Arial" w:cs="Arial"/>
        </w:rPr>
        <w:t xml:space="preserve">7, </w:t>
      </w:r>
      <w:r w:rsidR="009D752B" w:rsidRPr="00013C9A">
        <w:rPr>
          <w:rFonts w:ascii="Arial" w:hAnsi="Arial" w:cs="Arial"/>
        </w:rPr>
        <w:t>0.75</w:t>
      </w:r>
      <w:r w:rsidR="00A73753" w:rsidRPr="00013C9A">
        <w:rPr>
          <w:rFonts w:ascii="Arial" w:hAnsi="Arial" w:cs="Arial"/>
        </w:rPr>
        <w:t xml:space="preserve"> </w:t>
      </w:r>
      <w:r w:rsidRPr="00013C9A">
        <w:rPr>
          <w:rFonts w:ascii="Arial" w:hAnsi="Arial" w:cs="Arial"/>
        </w:rPr>
        <w:t>D</w:t>
      </w:r>
      <w:r w:rsidR="002444FD">
        <w:rPr>
          <w:rFonts w:ascii="Arial" w:hAnsi="Arial" w:cs="Arial"/>
        </w:rPr>
        <w:t xml:space="preserve">eputy </w:t>
      </w:r>
      <w:r w:rsidRPr="00013C9A">
        <w:rPr>
          <w:rFonts w:ascii="Arial" w:hAnsi="Arial" w:cs="Arial"/>
        </w:rPr>
        <w:t>P</w:t>
      </w:r>
      <w:r w:rsidR="002444FD">
        <w:rPr>
          <w:rFonts w:ascii="Arial" w:hAnsi="Arial" w:cs="Arial"/>
        </w:rPr>
        <w:t>rincipal</w:t>
      </w:r>
      <w:r w:rsidRPr="00013C9A">
        <w:rPr>
          <w:rFonts w:ascii="Arial" w:hAnsi="Arial" w:cs="Arial"/>
        </w:rPr>
        <w:t xml:space="preserve"> and </w:t>
      </w:r>
      <w:r w:rsidR="00401C12" w:rsidRPr="00013C9A">
        <w:rPr>
          <w:rFonts w:ascii="Arial" w:hAnsi="Arial" w:cs="Arial"/>
        </w:rPr>
        <w:t>1.5</w:t>
      </w:r>
      <w:r w:rsidRPr="00013C9A">
        <w:rPr>
          <w:rFonts w:ascii="Arial" w:hAnsi="Arial" w:cs="Arial"/>
        </w:rPr>
        <w:t xml:space="preserve"> Assistant Statisticians. </w:t>
      </w:r>
    </w:p>
    <w:p w:rsidR="00FE5C5E" w:rsidRPr="00013C9A" w:rsidRDefault="00401C12" w:rsidP="00FE5C5E">
      <w:pPr>
        <w:spacing w:line="360" w:lineRule="auto"/>
        <w:ind w:left="720"/>
        <w:jc w:val="both"/>
        <w:rPr>
          <w:rFonts w:ascii="Arial" w:hAnsi="Arial" w:cs="Arial"/>
          <w:b/>
          <w:i/>
        </w:rPr>
      </w:pPr>
      <w:r w:rsidRPr="00013C9A">
        <w:rPr>
          <w:rFonts w:ascii="Arial" w:hAnsi="Arial" w:cs="Arial"/>
          <w:b/>
          <w:i/>
        </w:rPr>
        <w:t xml:space="preserve">Improvements in </w:t>
      </w:r>
      <w:r w:rsidR="00FE5C5E" w:rsidRPr="00013C9A">
        <w:rPr>
          <w:rFonts w:ascii="Arial" w:hAnsi="Arial" w:cs="Arial"/>
          <w:b/>
          <w:i/>
        </w:rPr>
        <w:t>Data</w:t>
      </w:r>
      <w:r w:rsidRPr="00013C9A">
        <w:rPr>
          <w:rFonts w:ascii="Arial" w:hAnsi="Arial" w:cs="Arial"/>
          <w:b/>
          <w:i/>
        </w:rPr>
        <w:t xml:space="preserve"> Sources</w:t>
      </w:r>
    </w:p>
    <w:p w:rsidR="00DC139F" w:rsidRPr="00DC139F" w:rsidRDefault="00401C12" w:rsidP="00DC139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13C9A">
        <w:rPr>
          <w:rFonts w:ascii="Arial" w:hAnsi="Arial" w:cs="Arial"/>
        </w:rPr>
        <w:t xml:space="preserve">The </w:t>
      </w:r>
      <w:r w:rsidR="00D83D3E" w:rsidRPr="00013C9A">
        <w:rPr>
          <w:rFonts w:ascii="Arial" w:hAnsi="Arial" w:cs="Arial"/>
        </w:rPr>
        <w:t xml:space="preserve">experimental </w:t>
      </w:r>
      <w:hyperlink r:id="rId9" w:history="1">
        <w:r w:rsidR="00FE5C5E" w:rsidRPr="00013C9A">
          <w:rPr>
            <w:rStyle w:val="Hyperlink"/>
            <w:rFonts w:ascii="Arial" w:hAnsi="Arial" w:cs="Arial"/>
          </w:rPr>
          <w:t>Broad Economy Exports</w:t>
        </w:r>
      </w:hyperlink>
      <w:r w:rsidR="00FE5C5E" w:rsidRPr="00DC139F">
        <w:rPr>
          <w:rFonts w:ascii="Arial" w:hAnsi="Arial" w:cs="Arial"/>
        </w:rPr>
        <w:t xml:space="preserve"> (BEE) dataset</w:t>
      </w:r>
      <w:r w:rsidRPr="00DC139F">
        <w:rPr>
          <w:rFonts w:ascii="Arial" w:hAnsi="Arial" w:cs="Arial"/>
        </w:rPr>
        <w:t>, not previously available, has been included in the compilation of the 2012 tables</w:t>
      </w:r>
      <w:r w:rsidR="00FE5C5E" w:rsidRPr="00DC139F">
        <w:rPr>
          <w:rFonts w:ascii="Arial" w:hAnsi="Arial" w:cs="Arial"/>
        </w:rPr>
        <w:t xml:space="preserve">. </w:t>
      </w:r>
      <w:r w:rsidR="00DC139F" w:rsidRPr="00DC139F">
        <w:rPr>
          <w:rFonts w:ascii="Arial" w:hAnsi="Arial" w:cs="Arial"/>
        </w:rPr>
        <w:t>This dataset</w:t>
      </w:r>
      <w:r w:rsidR="00DC139F">
        <w:rPr>
          <w:rFonts w:ascii="Arial" w:hAnsi="Arial" w:cs="Arial"/>
        </w:rPr>
        <w:t xml:space="preserve"> provides </w:t>
      </w:r>
      <w:r w:rsidR="00DC139F" w:rsidRPr="00DC139F">
        <w:rPr>
          <w:rFonts w:ascii="Arial" w:hAnsi="Arial" w:cs="Arial"/>
        </w:rPr>
        <w:t>detailed data on the value of exports by 4-digit SIC code</w:t>
      </w:r>
      <w:r w:rsidR="00DC139F">
        <w:rPr>
          <w:rFonts w:ascii="Arial" w:hAnsi="Arial" w:cs="Arial"/>
        </w:rPr>
        <w:t xml:space="preserve"> and is used to calculate the </w:t>
      </w:r>
      <w:r w:rsidR="00DC139F" w:rsidRPr="00DC139F">
        <w:rPr>
          <w:rFonts w:ascii="Arial" w:hAnsi="Arial" w:cs="Arial"/>
        </w:rPr>
        <w:t xml:space="preserve">demand for products within the NI Demand Table. </w:t>
      </w:r>
    </w:p>
    <w:p w:rsidR="00FE5C5E" w:rsidRDefault="00FE5C5E" w:rsidP="00FE5C5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robust data has been acquired for the </w:t>
      </w:r>
      <w:r w:rsidR="00DC139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on-profit sector. Specifically, data relating to expenditure of the community and voluntary sector has been sourced from </w:t>
      </w:r>
      <w:hyperlink r:id="rId10" w:history="1">
        <w:r w:rsidRPr="00A73753">
          <w:rPr>
            <w:rStyle w:val="Hyperlink"/>
            <w:rFonts w:ascii="Arial" w:hAnsi="Arial" w:cs="Arial"/>
          </w:rPr>
          <w:t>NICVA</w:t>
        </w:r>
      </w:hyperlink>
      <w:r>
        <w:rPr>
          <w:rFonts w:ascii="Arial" w:hAnsi="Arial" w:cs="Arial"/>
        </w:rPr>
        <w:t xml:space="preserve">. </w:t>
      </w:r>
    </w:p>
    <w:p w:rsidR="00013C9A" w:rsidRDefault="00FE5C5E" w:rsidP="00FE5C5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13C9A">
        <w:rPr>
          <w:rFonts w:ascii="Arial" w:hAnsi="Arial" w:cs="Arial"/>
        </w:rPr>
        <w:t>Additional data has been sourced for the NI Universities</w:t>
      </w:r>
      <w:r w:rsidR="002444FD">
        <w:rPr>
          <w:rFonts w:ascii="Arial" w:hAnsi="Arial" w:cs="Arial"/>
        </w:rPr>
        <w:t>.</w:t>
      </w:r>
    </w:p>
    <w:p w:rsidR="00FE5C5E" w:rsidRPr="00013C9A" w:rsidRDefault="00DC139F" w:rsidP="00FE5C5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13C9A">
        <w:rPr>
          <w:rFonts w:ascii="Arial" w:hAnsi="Arial" w:cs="Arial"/>
        </w:rPr>
        <w:t>In 2010, s</w:t>
      </w:r>
      <w:r w:rsidR="00881E7B" w:rsidRPr="00013C9A">
        <w:rPr>
          <w:rFonts w:ascii="Arial" w:hAnsi="Arial" w:cs="Arial"/>
        </w:rPr>
        <w:t xml:space="preserve">pecific information for Northern Ireland was not available to estimate imputed rents </w:t>
      </w:r>
      <w:r w:rsidRPr="00013C9A">
        <w:rPr>
          <w:rFonts w:ascii="Arial" w:hAnsi="Arial" w:cs="Arial"/>
        </w:rPr>
        <w:t>(the amount an owner occupier would need to pay to rent their own property)</w:t>
      </w:r>
      <w:r w:rsidR="00881E7B" w:rsidRPr="00013C9A">
        <w:rPr>
          <w:rFonts w:ascii="Arial" w:hAnsi="Arial" w:cs="Arial"/>
        </w:rPr>
        <w:t xml:space="preserve">. </w:t>
      </w:r>
      <w:r w:rsidRPr="00013C9A">
        <w:rPr>
          <w:rFonts w:ascii="Arial" w:hAnsi="Arial" w:cs="Arial"/>
        </w:rPr>
        <w:t>This was calculated taking into account rental levels in Northern Ireland and UK data from the consumer price index.</w:t>
      </w:r>
      <w:r w:rsidR="00881E7B" w:rsidRPr="00013C9A">
        <w:rPr>
          <w:rFonts w:ascii="Arial" w:hAnsi="Arial" w:cs="Arial"/>
        </w:rPr>
        <w:t xml:space="preserve">  The </w:t>
      </w:r>
      <w:hyperlink r:id="rId11" w:history="1">
        <w:r w:rsidR="00881E7B" w:rsidRPr="00013C9A">
          <w:rPr>
            <w:rStyle w:val="Hyperlink"/>
            <w:rFonts w:ascii="Arial" w:hAnsi="Arial" w:cs="Arial"/>
          </w:rPr>
          <w:t>Northern Ireland Housing Executive</w:t>
        </w:r>
      </w:hyperlink>
      <w:r w:rsidR="00881E7B" w:rsidRPr="00013C9A">
        <w:rPr>
          <w:rFonts w:ascii="Arial" w:hAnsi="Arial" w:cs="Arial"/>
        </w:rPr>
        <w:t xml:space="preserve"> has recently published research regarding the performance of the private rental housing market in Northern Ireland. This data has</w:t>
      </w:r>
      <w:r w:rsidRPr="00013C9A">
        <w:rPr>
          <w:rFonts w:ascii="Arial" w:hAnsi="Arial" w:cs="Arial"/>
        </w:rPr>
        <w:t xml:space="preserve"> now</w:t>
      </w:r>
      <w:r w:rsidR="00881E7B" w:rsidRPr="00013C9A">
        <w:rPr>
          <w:rFonts w:ascii="Arial" w:hAnsi="Arial" w:cs="Arial"/>
        </w:rPr>
        <w:t xml:space="preserve"> been used to give a more direct estimate of imputed rents</w:t>
      </w:r>
      <w:r w:rsidRPr="00013C9A">
        <w:rPr>
          <w:rFonts w:ascii="Arial" w:hAnsi="Arial" w:cs="Arial"/>
        </w:rPr>
        <w:t>.</w:t>
      </w:r>
    </w:p>
    <w:p w:rsidR="00FE5C5E" w:rsidRPr="00EF47E4" w:rsidRDefault="00FE5C5E" w:rsidP="00FE5C5E">
      <w:pPr>
        <w:spacing w:line="360" w:lineRule="auto"/>
        <w:ind w:left="720"/>
        <w:jc w:val="both"/>
        <w:rPr>
          <w:rFonts w:ascii="Arial" w:hAnsi="Arial" w:cs="Arial"/>
          <w:b/>
          <w:i/>
        </w:rPr>
      </w:pPr>
      <w:r w:rsidRPr="00EF47E4">
        <w:rPr>
          <w:rFonts w:ascii="Arial" w:hAnsi="Arial" w:cs="Arial"/>
          <w:b/>
          <w:i/>
        </w:rPr>
        <w:t>Process</w:t>
      </w:r>
      <w:r w:rsidR="00401C12" w:rsidRPr="00EF47E4">
        <w:rPr>
          <w:rFonts w:ascii="Arial" w:hAnsi="Arial" w:cs="Arial"/>
          <w:b/>
          <w:i/>
        </w:rPr>
        <w:t xml:space="preserve"> improvements</w:t>
      </w:r>
      <w:r w:rsidRPr="00EF47E4">
        <w:rPr>
          <w:rFonts w:ascii="Arial" w:hAnsi="Arial" w:cs="Arial"/>
          <w:b/>
          <w:i/>
        </w:rPr>
        <w:t xml:space="preserve"> </w:t>
      </w:r>
    </w:p>
    <w:p w:rsidR="00DC139F" w:rsidRDefault="00FE5C5E" w:rsidP="00DC13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7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 of integrated spreadsheets has been developed </w:t>
      </w:r>
      <w:r w:rsidR="00401C12">
        <w:rPr>
          <w:rFonts w:ascii="Arial" w:hAnsi="Arial" w:cs="Arial"/>
        </w:rPr>
        <w:t xml:space="preserve">which has </w:t>
      </w:r>
      <w:r>
        <w:rPr>
          <w:rFonts w:ascii="Arial" w:hAnsi="Arial" w:cs="Arial"/>
        </w:rPr>
        <w:t>streamlin</w:t>
      </w:r>
      <w:r w:rsidR="00401C12">
        <w:rPr>
          <w:rFonts w:ascii="Arial" w:hAnsi="Arial" w:cs="Arial"/>
        </w:rPr>
        <w:t xml:space="preserve">ed the </w:t>
      </w:r>
      <w:r>
        <w:rPr>
          <w:rFonts w:ascii="Arial" w:hAnsi="Arial" w:cs="Arial"/>
        </w:rPr>
        <w:t>analysis</w:t>
      </w:r>
      <w:r w:rsidR="00401C12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 xml:space="preserve">. </w:t>
      </w:r>
      <w:r w:rsidR="00DC139F">
        <w:rPr>
          <w:rFonts w:ascii="Arial" w:hAnsi="Arial" w:cs="Arial"/>
        </w:rPr>
        <w:t xml:space="preserve">This has made the analysis more transparent and facilitates traceability of </w:t>
      </w:r>
      <w:r w:rsidR="00EF47E4">
        <w:rPr>
          <w:rFonts w:ascii="Arial" w:hAnsi="Arial" w:cs="Arial"/>
        </w:rPr>
        <w:t xml:space="preserve">the </w:t>
      </w:r>
      <w:r w:rsidR="00DC139F">
        <w:rPr>
          <w:rFonts w:ascii="Arial" w:hAnsi="Arial" w:cs="Arial"/>
        </w:rPr>
        <w:t xml:space="preserve">output figures back to the source data, thereby aiding the quality assurance process. </w:t>
      </w:r>
    </w:p>
    <w:p w:rsidR="00650464" w:rsidRDefault="00650464" w:rsidP="00DC13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new approach has been adopted for calculating the output of membership organisations</w:t>
      </w:r>
      <w:r w:rsidR="00EF47E4">
        <w:rPr>
          <w:rFonts w:ascii="Arial" w:hAnsi="Arial" w:cs="Arial"/>
        </w:rPr>
        <w:t>.</w:t>
      </w:r>
    </w:p>
    <w:p w:rsidR="00FE5C5E" w:rsidRPr="006724F8" w:rsidRDefault="00FE5C5E" w:rsidP="00DC13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Documentation has been produced for each step of the analysis </w:t>
      </w:r>
      <w:r w:rsidR="00401C12">
        <w:rPr>
          <w:rFonts w:ascii="Arial" w:hAnsi="Arial" w:cs="Arial"/>
        </w:rPr>
        <w:t>which will</w:t>
      </w:r>
      <w:r>
        <w:rPr>
          <w:rFonts w:ascii="Arial" w:hAnsi="Arial" w:cs="Arial"/>
        </w:rPr>
        <w:t xml:space="preserve"> assist </w:t>
      </w:r>
      <w:r w:rsidR="00401C1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the development of future SUTs.</w:t>
      </w:r>
    </w:p>
    <w:p w:rsidR="00FE5C5E" w:rsidRDefault="00FE5C5E" w:rsidP="00FE5C5E">
      <w:pPr>
        <w:spacing w:line="360" w:lineRule="auto"/>
        <w:jc w:val="both"/>
        <w:rPr>
          <w:rFonts w:ascii="Arial" w:hAnsi="Arial" w:cs="Arial"/>
        </w:rPr>
      </w:pPr>
    </w:p>
    <w:p w:rsidR="00FE5C5E" w:rsidRDefault="00FE5C5E" w:rsidP="00401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NISRA </w:t>
      </w:r>
      <w:r w:rsidR="00DC139F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now developed a</w:t>
      </w:r>
      <w:r w:rsidR="00DC139F">
        <w:rPr>
          <w:rFonts w:ascii="Arial" w:hAnsi="Arial" w:cs="Arial"/>
        </w:rPr>
        <w:t xml:space="preserve">n initial </w:t>
      </w:r>
      <w:r w:rsidR="00D83D3E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>set of S</w:t>
      </w:r>
      <w:r w:rsidR="00DD1105">
        <w:rPr>
          <w:rFonts w:ascii="Arial" w:hAnsi="Arial" w:cs="Arial"/>
        </w:rPr>
        <w:t>UT</w:t>
      </w:r>
      <w:r>
        <w:rPr>
          <w:rFonts w:ascii="Arial" w:hAnsi="Arial" w:cs="Arial"/>
        </w:rPr>
        <w:t>s</w:t>
      </w:r>
      <w:r w:rsidR="00DC139F">
        <w:rPr>
          <w:rFonts w:ascii="Arial" w:hAnsi="Arial" w:cs="Arial"/>
        </w:rPr>
        <w:t xml:space="preserve"> for 2012</w:t>
      </w:r>
      <w:r w:rsidR="00D83D3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are currently in the process of quality assuring the tables </w:t>
      </w:r>
      <w:r w:rsidR="00D83D3E">
        <w:rPr>
          <w:rFonts w:ascii="Arial" w:hAnsi="Arial" w:cs="Arial"/>
        </w:rPr>
        <w:t>as well as</w:t>
      </w:r>
      <w:r>
        <w:rPr>
          <w:rFonts w:ascii="Arial" w:hAnsi="Arial" w:cs="Arial"/>
        </w:rPr>
        <w:t xml:space="preserve"> undertaking the balancing </w:t>
      </w:r>
      <w:r w:rsidR="00DD1105">
        <w:rPr>
          <w:rFonts w:ascii="Arial" w:hAnsi="Arial" w:cs="Arial"/>
        </w:rPr>
        <w:t>process</w:t>
      </w:r>
      <w:r w:rsidRPr="00401C12">
        <w:rPr>
          <w:rFonts w:ascii="Arial" w:hAnsi="Arial" w:cs="Arial"/>
        </w:rPr>
        <w:t>.  This is a complex proc</w:t>
      </w:r>
      <w:r w:rsidR="00DD1105">
        <w:rPr>
          <w:rFonts w:ascii="Arial" w:hAnsi="Arial" w:cs="Arial"/>
        </w:rPr>
        <w:t>edure</w:t>
      </w:r>
      <w:r w:rsidRPr="00401C12">
        <w:rPr>
          <w:rFonts w:ascii="Arial" w:hAnsi="Arial" w:cs="Arial"/>
        </w:rPr>
        <w:t xml:space="preserve"> and involves</w:t>
      </w:r>
      <w:r w:rsidR="00401C12">
        <w:rPr>
          <w:rFonts w:ascii="Arial" w:hAnsi="Arial" w:cs="Arial"/>
        </w:rPr>
        <w:t xml:space="preserve"> </w:t>
      </w:r>
      <w:r w:rsidRPr="00401C12">
        <w:rPr>
          <w:rFonts w:ascii="Arial" w:hAnsi="Arial" w:cs="Arial"/>
        </w:rPr>
        <w:t>robust data interrogation, checking against inter</w:t>
      </w:r>
      <w:r w:rsidR="00EF47E4">
        <w:rPr>
          <w:rFonts w:ascii="Arial" w:hAnsi="Arial" w:cs="Arial"/>
        </w:rPr>
        <w:t xml:space="preserve">nal data sources, and validating </w:t>
      </w:r>
      <w:r w:rsidRPr="00401C12">
        <w:rPr>
          <w:rFonts w:ascii="Arial" w:hAnsi="Arial" w:cs="Arial"/>
        </w:rPr>
        <w:t xml:space="preserve">findings with other </w:t>
      </w:r>
      <w:r w:rsidR="00D83D3E">
        <w:rPr>
          <w:rFonts w:ascii="Arial" w:hAnsi="Arial" w:cs="Arial"/>
        </w:rPr>
        <w:t xml:space="preserve">comparable </w:t>
      </w:r>
      <w:r w:rsidRPr="00401C12">
        <w:rPr>
          <w:rFonts w:ascii="Arial" w:hAnsi="Arial" w:cs="Arial"/>
        </w:rPr>
        <w:t xml:space="preserve">research findings. </w:t>
      </w:r>
    </w:p>
    <w:p w:rsidR="00EF47E4" w:rsidRDefault="00EF47E4" w:rsidP="00EF47E4">
      <w:pPr>
        <w:pStyle w:val="ListParagraph"/>
        <w:keepNext/>
        <w:spacing w:line="360" w:lineRule="auto"/>
        <w:jc w:val="both"/>
        <w:rPr>
          <w:rFonts w:ascii="Arial" w:hAnsi="Arial" w:cs="Arial"/>
          <w:b/>
        </w:rPr>
      </w:pPr>
    </w:p>
    <w:p w:rsidR="00EF47E4" w:rsidRDefault="00EF47E4" w:rsidP="00EF47E4">
      <w:pPr>
        <w:pStyle w:val="ListParagraph"/>
        <w:keepNext/>
        <w:spacing w:line="360" w:lineRule="auto"/>
        <w:jc w:val="both"/>
        <w:rPr>
          <w:rFonts w:ascii="Arial" w:hAnsi="Arial" w:cs="Arial"/>
          <w:b/>
        </w:rPr>
      </w:pPr>
      <w:r w:rsidRPr="00EF47E4">
        <w:rPr>
          <w:rFonts w:ascii="Arial" w:hAnsi="Arial" w:cs="Arial"/>
          <w:b/>
        </w:rPr>
        <w:t>Next steps</w:t>
      </w:r>
    </w:p>
    <w:p w:rsidR="00EF47E4" w:rsidRDefault="00EF47E4" w:rsidP="00EF47E4">
      <w:pPr>
        <w:pStyle w:val="ListParagraph"/>
        <w:keepNext/>
        <w:spacing w:line="360" w:lineRule="auto"/>
        <w:jc w:val="both"/>
        <w:rPr>
          <w:rFonts w:ascii="Arial" w:hAnsi="Arial" w:cs="Arial"/>
          <w:b/>
        </w:rPr>
      </w:pPr>
    </w:p>
    <w:p w:rsidR="008173D5" w:rsidRPr="00013C9A" w:rsidRDefault="008173D5" w:rsidP="00EF47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F47E4">
        <w:rPr>
          <w:rFonts w:ascii="Arial" w:hAnsi="Arial" w:cs="Arial"/>
        </w:rPr>
        <w:t xml:space="preserve">NISRA are working to complete the quality assurance and balancing of the draft tables. </w:t>
      </w:r>
      <w:r w:rsidR="00401C12" w:rsidRPr="00EF47E4">
        <w:rPr>
          <w:rFonts w:ascii="Arial" w:hAnsi="Arial" w:cs="Arial"/>
        </w:rPr>
        <w:t xml:space="preserve"> NISRA plan</w:t>
      </w:r>
      <w:r w:rsidRPr="00EF47E4">
        <w:rPr>
          <w:rFonts w:ascii="Arial" w:hAnsi="Arial" w:cs="Arial"/>
        </w:rPr>
        <w:t xml:space="preserve"> </w:t>
      </w:r>
      <w:r w:rsidR="00401C12" w:rsidRPr="00EF47E4">
        <w:rPr>
          <w:rFonts w:ascii="Arial" w:hAnsi="Arial" w:cs="Arial"/>
        </w:rPr>
        <w:t xml:space="preserve">to meet with </w:t>
      </w:r>
      <w:r w:rsidRPr="00EF47E4">
        <w:rPr>
          <w:rFonts w:ascii="Arial" w:hAnsi="Arial" w:cs="Arial"/>
        </w:rPr>
        <w:t xml:space="preserve">expert users in </w:t>
      </w:r>
      <w:r w:rsidR="00D83D3E">
        <w:rPr>
          <w:rFonts w:ascii="Arial" w:hAnsi="Arial" w:cs="Arial"/>
        </w:rPr>
        <w:t>May</w:t>
      </w:r>
      <w:r w:rsidRPr="00EF47E4">
        <w:rPr>
          <w:rFonts w:ascii="Arial" w:hAnsi="Arial" w:cs="Arial"/>
        </w:rPr>
        <w:t xml:space="preserve"> </w:t>
      </w:r>
      <w:r w:rsidR="00401C12" w:rsidRPr="00EF47E4">
        <w:rPr>
          <w:rFonts w:ascii="Arial" w:hAnsi="Arial" w:cs="Arial"/>
        </w:rPr>
        <w:t xml:space="preserve">2015 </w:t>
      </w:r>
      <w:r w:rsidR="00F82627" w:rsidRPr="00EF47E4">
        <w:rPr>
          <w:rFonts w:ascii="Arial" w:hAnsi="Arial" w:cs="Arial"/>
        </w:rPr>
        <w:t xml:space="preserve">to </w:t>
      </w:r>
      <w:r w:rsidR="00DC139F" w:rsidRPr="00EF47E4">
        <w:rPr>
          <w:rFonts w:ascii="Arial" w:hAnsi="Arial" w:cs="Arial"/>
        </w:rPr>
        <w:t xml:space="preserve">present key findings and </w:t>
      </w:r>
      <w:r w:rsidR="00F82627" w:rsidRPr="00EF47E4">
        <w:rPr>
          <w:rFonts w:ascii="Arial" w:hAnsi="Arial" w:cs="Arial"/>
        </w:rPr>
        <w:t>seek their views on the results</w:t>
      </w:r>
      <w:r w:rsidR="00401C12" w:rsidRPr="00EF47E4">
        <w:rPr>
          <w:rFonts w:ascii="Arial" w:hAnsi="Arial" w:cs="Arial"/>
        </w:rPr>
        <w:t xml:space="preserve">. </w:t>
      </w:r>
      <w:r w:rsidR="00F82627" w:rsidRPr="00EF47E4">
        <w:rPr>
          <w:rFonts w:ascii="Arial" w:hAnsi="Arial" w:cs="Arial"/>
        </w:rPr>
        <w:t xml:space="preserve"> </w:t>
      </w:r>
      <w:r w:rsidR="00A7181A" w:rsidRPr="00EF47E4">
        <w:rPr>
          <w:rFonts w:ascii="Arial" w:hAnsi="Arial" w:cs="Arial"/>
        </w:rPr>
        <w:t xml:space="preserve">Summary </w:t>
      </w:r>
      <w:r w:rsidR="00F82627" w:rsidRPr="00EF47E4">
        <w:rPr>
          <w:rFonts w:ascii="Arial" w:hAnsi="Arial" w:cs="Arial"/>
        </w:rPr>
        <w:t>results</w:t>
      </w:r>
      <w:r w:rsidR="00A7181A" w:rsidRPr="00EF47E4">
        <w:rPr>
          <w:rFonts w:ascii="Arial" w:hAnsi="Arial" w:cs="Arial"/>
        </w:rPr>
        <w:t xml:space="preserve"> </w:t>
      </w:r>
      <w:r w:rsidR="00DC139F" w:rsidRPr="00EF47E4">
        <w:rPr>
          <w:rFonts w:ascii="Arial" w:hAnsi="Arial" w:cs="Arial"/>
        </w:rPr>
        <w:t xml:space="preserve">are scheduled to </w:t>
      </w:r>
      <w:r w:rsidR="00A7181A" w:rsidRPr="00EF47E4">
        <w:rPr>
          <w:rFonts w:ascii="Arial" w:hAnsi="Arial" w:cs="Arial"/>
        </w:rPr>
        <w:t xml:space="preserve">be published </w:t>
      </w:r>
      <w:r w:rsidR="00F82627" w:rsidRPr="00EF47E4">
        <w:rPr>
          <w:rFonts w:ascii="Arial" w:hAnsi="Arial" w:cs="Arial"/>
        </w:rPr>
        <w:t xml:space="preserve">in </w:t>
      </w:r>
      <w:r w:rsidR="00F82627" w:rsidRPr="00013C9A">
        <w:rPr>
          <w:rFonts w:ascii="Arial" w:hAnsi="Arial" w:cs="Arial"/>
        </w:rPr>
        <w:t xml:space="preserve">summer 2015. </w:t>
      </w:r>
    </w:p>
    <w:p w:rsidR="00FE5C5E" w:rsidRDefault="00FE5C5E" w:rsidP="00FE5C5E">
      <w:pPr>
        <w:pStyle w:val="NoSpacing"/>
      </w:pPr>
    </w:p>
    <w:p w:rsidR="00FE5C5E" w:rsidRDefault="00FE5C5E" w:rsidP="00FE5C5E">
      <w:pPr>
        <w:pStyle w:val="NoSpacing"/>
      </w:pPr>
    </w:p>
    <w:p w:rsidR="00FE5C5E" w:rsidRDefault="00FE5C5E" w:rsidP="00FE5C5E">
      <w:pPr>
        <w:pStyle w:val="NoSpacing"/>
      </w:pPr>
    </w:p>
    <w:p w:rsidR="00847996" w:rsidRPr="00FE5C5E" w:rsidRDefault="00847996" w:rsidP="00FE5C5E"/>
    <w:sectPr w:rsidR="00847996" w:rsidRPr="00FE5C5E" w:rsidSect="0040434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D5" w:rsidRDefault="008173D5" w:rsidP="008173D5">
      <w:r>
        <w:separator/>
      </w:r>
    </w:p>
  </w:endnote>
  <w:endnote w:type="continuationSeparator" w:id="0">
    <w:p w:rsidR="008173D5" w:rsidRDefault="008173D5" w:rsidP="0081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D5" w:rsidRPr="008173D5" w:rsidRDefault="008173D5" w:rsidP="008173D5">
    <w:pPr>
      <w:pStyle w:val="Footer"/>
      <w:pBdr>
        <w:top w:val="thinThickSmallGap" w:sz="24" w:space="1" w:color="1F497D" w:themeColor="text2"/>
      </w:pBdr>
      <w:rPr>
        <w:rFonts w:ascii="Arial" w:hAnsi="Arial" w:cs="Arial"/>
      </w:rPr>
    </w:pPr>
    <w:r w:rsidRPr="008173D5">
      <w:rPr>
        <w:rFonts w:ascii="Arial" w:hAnsi="Arial" w:cs="Arial"/>
      </w:rPr>
      <w:t>Update on development of Supply-</w:t>
    </w:r>
    <w:r w:rsidR="00FD296B">
      <w:rPr>
        <w:rFonts w:ascii="Arial" w:hAnsi="Arial" w:cs="Arial"/>
      </w:rPr>
      <w:t>U</w:t>
    </w:r>
    <w:r w:rsidRPr="008173D5">
      <w:rPr>
        <w:rFonts w:ascii="Arial" w:hAnsi="Arial" w:cs="Arial"/>
      </w:rPr>
      <w:t xml:space="preserve">se Tables for NI </w:t>
    </w:r>
    <w:r w:rsidRPr="008173D5">
      <w:rPr>
        <w:rFonts w:ascii="Arial" w:hAnsi="Arial" w:cs="Arial"/>
      </w:rPr>
      <w:ptab w:relativeTo="margin" w:alignment="right" w:leader="none"/>
    </w:r>
    <w:r w:rsidRPr="008173D5">
      <w:rPr>
        <w:rFonts w:ascii="Arial" w:hAnsi="Arial" w:cs="Arial"/>
      </w:rPr>
      <w:t xml:space="preserve">Page </w:t>
    </w:r>
    <w:r w:rsidR="00225FF1" w:rsidRPr="008173D5">
      <w:rPr>
        <w:rFonts w:ascii="Arial" w:hAnsi="Arial" w:cs="Arial"/>
      </w:rPr>
      <w:fldChar w:fldCharType="begin"/>
    </w:r>
    <w:r w:rsidRPr="008173D5">
      <w:rPr>
        <w:rFonts w:ascii="Arial" w:hAnsi="Arial" w:cs="Arial"/>
      </w:rPr>
      <w:instrText xml:space="preserve"> PAGE   \* MERGEFORMAT </w:instrText>
    </w:r>
    <w:r w:rsidR="00225FF1" w:rsidRPr="008173D5">
      <w:rPr>
        <w:rFonts w:ascii="Arial" w:hAnsi="Arial" w:cs="Arial"/>
      </w:rPr>
      <w:fldChar w:fldCharType="separate"/>
    </w:r>
    <w:r w:rsidR="00C81F63">
      <w:rPr>
        <w:rFonts w:ascii="Arial" w:hAnsi="Arial" w:cs="Arial"/>
        <w:noProof/>
      </w:rPr>
      <w:t>4</w:t>
    </w:r>
    <w:r w:rsidR="00225FF1" w:rsidRPr="008173D5">
      <w:rPr>
        <w:rFonts w:ascii="Arial" w:hAnsi="Arial" w:cs="Arial"/>
      </w:rPr>
      <w:fldChar w:fldCharType="end"/>
    </w:r>
  </w:p>
  <w:p w:rsidR="008173D5" w:rsidRDefault="00817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D5" w:rsidRDefault="008173D5" w:rsidP="008173D5">
      <w:r>
        <w:separator/>
      </w:r>
    </w:p>
  </w:footnote>
  <w:footnote w:type="continuationSeparator" w:id="0">
    <w:p w:rsidR="008173D5" w:rsidRDefault="008173D5" w:rsidP="0081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D5" w:rsidRDefault="008173D5" w:rsidP="008173D5">
    <w:pPr>
      <w:pStyle w:val="Header"/>
      <w:jc w:val="right"/>
    </w:pPr>
    <w:r>
      <w:object w:dxaOrig="15302" w:dyaOrig="6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33.75pt" o:ole="">
          <v:imagedata r:id="rId1" o:title=""/>
        </v:shape>
        <o:OLEObject Type="Embed" ProgID="MSPhotoEd.3" ShapeID="_x0000_i1025" DrawAspect="Content" ObjectID="_1493815074" r:id="rId2"/>
      </w:object>
    </w:r>
  </w:p>
  <w:p w:rsidR="008173D5" w:rsidRDefault="008173D5" w:rsidP="008173D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A1B"/>
    <w:multiLevelType w:val="hybridMultilevel"/>
    <w:tmpl w:val="7204A6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F159D"/>
    <w:multiLevelType w:val="hybridMultilevel"/>
    <w:tmpl w:val="96385E1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86ED6"/>
    <w:multiLevelType w:val="hybridMultilevel"/>
    <w:tmpl w:val="B03A1B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1D5690"/>
    <w:multiLevelType w:val="hybridMultilevel"/>
    <w:tmpl w:val="266A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22FF"/>
    <w:multiLevelType w:val="hybridMultilevel"/>
    <w:tmpl w:val="358C8918"/>
    <w:lvl w:ilvl="0" w:tplc="4C90B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2A1"/>
    <w:multiLevelType w:val="hybridMultilevel"/>
    <w:tmpl w:val="10CA8170"/>
    <w:lvl w:ilvl="0" w:tplc="4C90B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4A84"/>
    <w:multiLevelType w:val="hybridMultilevel"/>
    <w:tmpl w:val="D14021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34600C"/>
    <w:multiLevelType w:val="hybridMultilevel"/>
    <w:tmpl w:val="E8F0E4C4"/>
    <w:lvl w:ilvl="0" w:tplc="3FC4A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22B42"/>
    <w:multiLevelType w:val="multilevel"/>
    <w:tmpl w:val="B060D5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81C7BBB"/>
    <w:multiLevelType w:val="hybridMultilevel"/>
    <w:tmpl w:val="785A71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7BF1"/>
    <w:multiLevelType w:val="hybridMultilevel"/>
    <w:tmpl w:val="4994FF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90120"/>
    <w:multiLevelType w:val="hybridMultilevel"/>
    <w:tmpl w:val="C1A8CEC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75AA9"/>
    <w:multiLevelType w:val="hybridMultilevel"/>
    <w:tmpl w:val="890C03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20CAD"/>
    <w:multiLevelType w:val="hybridMultilevel"/>
    <w:tmpl w:val="5F6296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8977D4"/>
    <w:multiLevelType w:val="hybridMultilevel"/>
    <w:tmpl w:val="87E2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6865"/>
    <w:multiLevelType w:val="hybridMultilevel"/>
    <w:tmpl w:val="6B0E6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47996"/>
    <w:rsid w:val="00013C9A"/>
    <w:rsid w:val="00036710"/>
    <w:rsid w:val="000E052A"/>
    <w:rsid w:val="001A050B"/>
    <w:rsid w:val="001E4317"/>
    <w:rsid w:val="00225FF1"/>
    <w:rsid w:val="002444FD"/>
    <w:rsid w:val="00246136"/>
    <w:rsid w:val="002C1D4B"/>
    <w:rsid w:val="002F1C1B"/>
    <w:rsid w:val="00356ECE"/>
    <w:rsid w:val="00387CC8"/>
    <w:rsid w:val="00401C12"/>
    <w:rsid w:val="00404345"/>
    <w:rsid w:val="0045014B"/>
    <w:rsid w:val="004F02FC"/>
    <w:rsid w:val="00510FE4"/>
    <w:rsid w:val="00603820"/>
    <w:rsid w:val="00650464"/>
    <w:rsid w:val="00652D00"/>
    <w:rsid w:val="006C6054"/>
    <w:rsid w:val="006D48F5"/>
    <w:rsid w:val="007B00FB"/>
    <w:rsid w:val="008173D5"/>
    <w:rsid w:val="00847996"/>
    <w:rsid w:val="008542C3"/>
    <w:rsid w:val="00881E7B"/>
    <w:rsid w:val="008E4C9E"/>
    <w:rsid w:val="009D752B"/>
    <w:rsid w:val="00A7181A"/>
    <w:rsid w:val="00A73753"/>
    <w:rsid w:val="00AD030A"/>
    <w:rsid w:val="00C46223"/>
    <w:rsid w:val="00C81F63"/>
    <w:rsid w:val="00D83D3E"/>
    <w:rsid w:val="00DC139F"/>
    <w:rsid w:val="00DD1105"/>
    <w:rsid w:val="00E163E8"/>
    <w:rsid w:val="00EC52BB"/>
    <w:rsid w:val="00ED0ECA"/>
    <w:rsid w:val="00EF47E4"/>
    <w:rsid w:val="00F82627"/>
    <w:rsid w:val="00FA2A3D"/>
    <w:rsid w:val="00FD296B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7996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996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79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847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99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461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7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ni.gov.uk/users_views_on_the_development_of_supply-use_tables_-_research_findings_oct-2014.pdf?rev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tini.gov.uk/index/what-we-do/deti-stats-index/economy_statistic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he.gov.uk/performance_of_the_private_rental_market_in_northern_ireland_jan_june_201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cva.org/resource/state-sector-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ni.gov.uk/index/what-we-do/deti-stats-index/economic_output_statistics/stats-broad-economy-exports-link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Ganley</dc:creator>
  <cp:lastModifiedBy>Catherine Lynn</cp:lastModifiedBy>
  <cp:revision>2</cp:revision>
  <cp:lastPrinted>2015-03-26T10:25:00Z</cp:lastPrinted>
  <dcterms:created xsi:type="dcterms:W3CDTF">2015-05-22T14:51:00Z</dcterms:created>
  <dcterms:modified xsi:type="dcterms:W3CDTF">2015-05-22T14:51:00Z</dcterms:modified>
</cp:coreProperties>
</file>