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72" w:type="dxa"/>
        <w:tblLook w:val="04A0" w:firstRow="1" w:lastRow="0" w:firstColumn="1" w:lastColumn="0" w:noHBand="0" w:noVBand="1"/>
      </w:tblPr>
      <w:tblGrid>
        <w:gridCol w:w="3227"/>
        <w:gridCol w:w="7545"/>
      </w:tblGrid>
      <w:tr w:rsidR="003E6FDF" w:rsidRPr="006E640F" w:rsidTr="00526C02">
        <w:trPr>
          <w:trHeight w:val="39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3E6FDF" w:rsidRPr="006E640F" w:rsidRDefault="00C851A6" w:rsidP="006E640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OLE_LINK1"/>
            <w:r>
              <w:rPr>
                <w:rFonts w:asciiTheme="minorHAnsi" w:hAnsiTheme="minorHAnsi"/>
                <w:b/>
                <w:sz w:val="20"/>
                <w:szCs w:val="20"/>
              </w:rPr>
              <w:t>Indicator</w:t>
            </w:r>
            <w:r w:rsidR="003E6FDF" w:rsidRPr="006E640F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7545" w:type="dxa"/>
            <w:vAlign w:val="center"/>
          </w:tcPr>
          <w:p w:rsidR="00FB47D0" w:rsidRPr="00455B77" w:rsidRDefault="005E1B30" w:rsidP="00C851A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E1B30">
              <w:rPr>
                <w:rFonts w:asciiTheme="minorHAnsi" w:hAnsiTheme="minorHAnsi" w:cs="Arial"/>
                <w:b/>
                <w:sz w:val="20"/>
                <w:szCs w:val="20"/>
              </w:rPr>
              <w:t>Confidence (as measured by self-efficacy)</w:t>
            </w:r>
          </w:p>
        </w:tc>
      </w:tr>
    </w:tbl>
    <w:p w:rsidR="00FB47D0" w:rsidRPr="006E640F" w:rsidRDefault="00FB47D0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227"/>
        <w:gridCol w:w="7371"/>
      </w:tblGrid>
      <w:tr w:rsidR="006E640F" w:rsidRPr="006E640F" w:rsidTr="00526C02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6E640F" w:rsidRPr="00345E2E" w:rsidRDefault="006E640F" w:rsidP="00B5591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Responsible Statistician: </w:t>
            </w:r>
          </w:p>
        </w:tc>
        <w:tc>
          <w:tcPr>
            <w:tcW w:w="7371" w:type="dxa"/>
            <w:vAlign w:val="center"/>
          </w:tcPr>
          <w:p w:rsidR="006E640F" w:rsidRPr="006E640F" w:rsidRDefault="00B877F6" w:rsidP="006E64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Joanne Cartland</w:t>
            </w:r>
            <w:r w:rsidR="006E640F" w:rsidRPr="006E640F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C851A6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="006E640F" w:rsidRPr="006E640F">
              <w:rPr>
                <w:rFonts w:asciiTheme="minorHAnsi" w:hAnsiTheme="minorHAnsi"/>
                <w:sz w:val="20"/>
                <w:szCs w:val="20"/>
              </w:rPr>
              <w:t>Executive Office</w:t>
            </w:r>
          </w:p>
        </w:tc>
      </w:tr>
      <w:tr w:rsidR="006E640F" w:rsidRPr="006E640F" w:rsidTr="00526C02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6E640F" w:rsidRPr="00345E2E" w:rsidRDefault="006E640F" w:rsidP="00B5591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Web Link to Statistical Publication:</w:t>
            </w:r>
          </w:p>
        </w:tc>
        <w:tc>
          <w:tcPr>
            <w:tcW w:w="7371" w:type="dxa"/>
            <w:vAlign w:val="center"/>
          </w:tcPr>
          <w:p w:rsidR="00DC0765" w:rsidRPr="00DC0765" w:rsidRDefault="008E6360" w:rsidP="00DC0765">
            <w:pPr>
              <w:rPr>
                <w:rFonts w:asciiTheme="minorHAnsi" w:hAnsiTheme="minorHAnsi"/>
                <w:sz w:val="20"/>
                <w:szCs w:val="20"/>
              </w:rPr>
            </w:pPr>
            <w:r w:rsidRPr="008E6360">
              <w:rPr>
                <w:rStyle w:val="Hyperlink"/>
                <w:rFonts w:asciiTheme="minorHAnsi" w:hAnsiTheme="minorHAnsi"/>
                <w:sz w:val="20"/>
                <w:szCs w:val="20"/>
              </w:rPr>
              <w:t>https://www.executiveoffice-ni.gov.uk/articles/self-efficacy-locus-control-and-life-satisfaction-northern-ireland</w:t>
            </w:r>
          </w:p>
        </w:tc>
      </w:tr>
      <w:tr w:rsidR="006E640F" w:rsidRPr="006E640F" w:rsidTr="00526C02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6E640F" w:rsidRPr="00345E2E" w:rsidRDefault="006E640F" w:rsidP="00B5591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Frequency of update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7371" w:type="dxa"/>
            <w:vAlign w:val="center"/>
          </w:tcPr>
          <w:p w:rsidR="006E640F" w:rsidRPr="006E640F" w:rsidRDefault="006E640F" w:rsidP="006E640F">
            <w:pPr>
              <w:rPr>
                <w:rFonts w:asciiTheme="minorHAnsi" w:hAnsiTheme="minorHAnsi"/>
                <w:sz w:val="20"/>
                <w:szCs w:val="20"/>
              </w:rPr>
            </w:pPr>
            <w:r w:rsidRPr="006E640F">
              <w:rPr>
                <w:rFonts w:asciiTheme="minorHAnsi" w:hAnsiTheme="minorHAnsi"/>
                <w:sz w:val="20"/>
                <w:szCs w:val="20"/>
              </w:rPr>
              <w:t>Annual</w:t>
            </w:r>
          </w:p>
        </w:tc>
      </w:tr>
      <w:tr w:rsidR="006E640F" w:rsidRPr="006E640F" w:rsidTr="00526C02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6E640F" w:rsidRPr="00345E2E" w:rsidRDefault="006E640F" w:rsidP="00B5591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ime lag:</w:t>
            </w:r>
          </w:p>
        </w:tc>
        <w:tc>
          <w:tcPr>
            <w:tcW w:w="7371" w:type="dxa"/>
            <w:vAlign w:val="center"/>
          </w:tcPr>
          <w:p w:rsidR="006E640F" w:rsidRPr="006E640F" w:rsidRDefault="00F33054" w:rsidP="006E64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7-</w:t>
            </w:r>
            <w:r w:rsidR="004B05E2">
              <w:rPr>
                <w:rFonts w:asciiTheme="minorHAnsi" w:hAnsiTheme="minorHAnsi"/>
                <w:sz w:val="20"/>
                <w:szCs w:val="20"/>
              </w:rPr>
              <w:t>8</w:t>
            </w:r>
            <w:r w:rsidR="00B5591B">
              <w:rPr>
                <w:rFonts w:asciiTheme="minorHAnsi" w:hAnsiTheme="minorHAnsi"/>
                <w:sz w:val="20"/>
                <w:szCs w:val="20"/>
              </w:rPr>
              <w:t xml:space="preserve"> months</w:t>
            </w:r>
          </w:p>
        </w:tc>
      </w:tr>
      <w:tr w:rsidR="006E640F" w:rsidRPr="006E640F" w:rsidTr="00526C02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6E640F" w:rsidRPr="00345E2E" w:rsidRDefault="006E640F" w:rsidP="00B5591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Data Source:</w:t>
            </w:r>
          </w:p>
        </w:tc>
        <w:tc>
          <w:tcPr>
            <w:tcW w:w="7371" w:type="dxa"/>
            <w:vAlign w:val="center"/>
          </w:tcPr>
          <w:p w:rsidR="006E640F" w:rsidRPr="006E640F" w:rsidRDefault="00A41477" w:rsidP="006E64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Continuous Household Survey </w:t>
            </w:r>
            <w:r w:rsidR="00023AD7">
              <w:rPr>
                <w:rFonts w:asciiTheme="minorHAnsi" w:hAnsiTheme="minorHAnsi"/>
                <w:sz w:val="20"/>
                <w:szCs w:val="20"/>
              </w:rPr>
              <w:t>(CHS)</w:t>
            </w:r>
          </w:p>
        </w:tc>
      </w:tr>
      <w:tr w:rsidR="006E640F" w:rsidRPr="006E640F" w:rsidTr="00526C02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6E640F" w:rsidRPr="00345E2E" w:rsidRDefault="006E640F" w:rsidP="00B5591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National Statistics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Status</w:t>
            </w:r>
            <w:r w:rsidR="00F3305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7371" w:type="dxa"/>
            <w:vAlign w:val="center"/>
          </w:tcPr>
          <w:p w:rsidR="006E640F" w:rsidRPr="006E640F" w:rsidRDefault="004B05E2" w:rsidP="006E64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Official </w:t>
            </w:r>
            <w:r w:rsidR="00CA5D54">
              <w:rPr>
                <w:rFonts w:asciiTheme="minorHAnsi" w:hAnsiTheme="minorHAnsi"/>
                <w:sz w:val="20"/>
                <w:szCs w:val="20"/>
              </w:rPr>
              <w:t>Statistics</w:t>
            </w:r>
          </w:p>
        </w:tc>
      </w:tr>
      <w:tr w:rsidR="006E640F" w:rsidRPr="006E640F" w:rsidTr="00526C02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6E640F" w:rsidRPr="00345E2E" w:rsidRDefault="006E640F" w:rsidP="00B5591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Quality Report:</w:t>
            </w:r>
          </w:p>
        </w:tc>
        <w:tc>
          <w:tcPr>
            <w:tcW w:w="7371" w:type="dxa"/>
            <w:vAlign w:val="center"/>
          </w:tcPr>
          <w:p w:rsidR="006E640F" w:rsidRDefault="008E6360" w:rsidP="006E64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Available from:</w:t>
            </w:r>
          </w:p>
          <w:p w:rsidR="008E6360" w:rsidRDefault="00884FC0" w:rsidP="006E640F">
            <w:pPr>
              <w:rPr>
                <w:rFonts w:asciiTheme="minorHAnsi" w:hAnsiTheme="minorHAnsi"/>
                <w:sz w:val="20"/>
                <w:szCs w:val="20"/>
              </w:rPr>
            </w:pPr>
            <w:hyperlink r:id="rId8" w:history="1">
              <w:r w:rsidR="008E6360" w:rsidRPr="009A73A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https://www.executiveoffice-ni.gov.uk/articles/self-efficacy-locus-control-and-life-satisfaction-northern-ireland</w:t>
              </w:r>
            </w:hyperlink>
            <w:r w:rsidR="008E636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8E6360" w:rsidRPr="00DC0765" w:rsidRDefault="008E6360" w:rsidP="008E63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640F" w:rsidRPr="006E640F" w:rsidTr="00526C02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6E640F" w:rsidRPr="00345E2E" w:rsidRDefault="006E640F" w:rsidP="00B5591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Historic Data available from:</w:t>
            </w:r>
          </w:p>
        </w:tc>
        <w:tc>
          <w:tcPr>
            <w:tcW w:w="7371" w:type="dxa"/>
            <w:vAlign w:val="center"/>
          </w:tcPr>
          <w:p w:rsidR="006E640F" w:rsidRPr="006E640F" w:rsidRDefault="006E640F" w:rsidP="006E640F">
            <w:pPr>
              <w:rPr>
                <w:rFonts w:asciiTheme="minorHAnsi" w:hAnsiTheme="minorHAnsi"/>
                <w:sz w:val="20"/>
                <w:szCs w:val="20"/>
              </w:rPr>
            </w:pPr>
            <w:r w:rsidRPr="006E640F">
              <w:rPr>
                <w:rFonts w:asciiTheme="minorHAnsi" w:hAnsiTheme="minorHAnsi"/>
                <w:sz w:val="20"/>
                <w:szCs w:val="20"/>
              </w:rPr>
              <w:t>201</w:t>
            </w:r>
            <w:r w:rsidR="00A41477">
              <w:rPr>
                <w:rFonts w:asciiTheme="minorHAnsi" w:hAnsiTheme="minorHAnsi"/>
                <w:sz w:val="20"/>
                <w:szCs w:val="20"/>
              </w:rPr>
              <w:t>4/15</w:t>
            </w:r>
          </w:p>
        </w:tc>
      </w:tr>
      <w:tr w:rsidR="00DC33DC" w:rsidRPr="00DC33DC" w:rsidTr="008E6360">
        <w:trPr>
          <w:trHeight w:val="2922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6E640F" w:rsidRPr="00345E2E" w:rsidRDefault="006E640F" w:rsidP="00B5591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ime-series trend: </w:t>
            </w:r>
          </w:p>
          <w:p w:rsidR="006E640F" w:rsidRPr="00345E2E" w:rsidRDefault="006E640F" w:rsidP="00B5591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E640F" w:rsidRPr="00345E2E" w:rsidRDefault="006E640F" w:rsidP="00B5591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9A498D" w:rsidRDefault="00B877F6" w:rsidP="006E64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 </w:t>
            </w:r>
            <w:r w:rsidR="005D0037">
              <w:rPr>
                <w:rFonts w:asciiTheme="minorHAnsi" w:hAnsiTheme="minorHAnsi"/>
                <w:sz w:val="20"/>
                <w:szCs w:val="20"/>
              </w:rPr>
              <w:t>2019</w:t>
            </w:r>
            <w:r w:rsidR="008E6360" w:rsidRPr="008E6360">
              <w:rPr>
                <w:rFonts w:asciiTheme="minorHAnsi" w:hAnsiTheme="minorHAnsi"/>
                <w:sz w:val="20"/>
                <w:szCs w:val="20"/>
              </w:rPr>
              <w:t>/</w:t>
            </w:r>
            <w:r w:rsidR="005D0037">
              <w:rPr>
                <w:rFonts w:asciiTheme="minorHAnsi" w:hAnsiTheme="minorHAnsi"/>
                <w:sz w:val="20"/>
                <w:szCs w:val="20"/>
              </w:rPr>
              <w:t>20</w:t>
            </w:r>
            <w:r w:rsidR="008E6360" w:rsidRPr="008E6360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>19.</w:t>
            </w:r>
            <w:r w:rsidR="005D0037">
              <w:rPr>
                <w:rFonts w:asciiTheme="minorHAnsi" w:hAnsiTheme="minorHAnsi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%</w:t>
            </w:r>
            <w:r w:rsidR="008E6360" w:rsidRPr="008E6360">
              <w:rPr>
                <w:rFonts w:asciiTheme="minorHAnsi" w:hAnsiTheme="minorHAnsi"/>
                <w:sz w:val="20"/>
                <w:szCs w:val="20"/>
              </w:rPr>
              <w:t xml:space="preserve"> of individuals aged 16 and over in Northern Ireland had low self-efficacy. This represents a significant decrease from the 2014/15 baseline year (24.3%)</w:t>
            </w:r>
            <w:r w:rsidR="008E6360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E6360" w:rsidRPr="00DC33DC" w:rsidRDefault="008E6360" w:rsidP="006E640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A498D" w:rsidRPr="00DC33DC" w:rsidRDefault="00DC33DC" w:rsidP="006E640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C33DC">
              <w:rPr>
                <w:rFonts w:asciiTheme="minorHAnsi" w:hAnsiTheme="minorHAnsi" w:cs="Arial"/>
                <w:b/>
                <w:sz w:val="20"/>
                <w:szCs w:val="20"/>
              </w:rPr>
              <w:t xml:space="preserve">Percentage of the NI population </w:t>
            </w:r>
            <w:r w:rsidR="008E6360">
              <w:rPr>
                <w:rFonts w:asciiTheme="minorHAnsi" w:hAnsiTheme="minorHAnsi" w:cs="Arial"/>
                <w:b/>
                <w:sz w:val="20"/>
                <w:szCs w:val="20"/>
              </w:rPr>
              <w:t xml:space="preserve">(16+) </w:t>
            </w:r>
            <w:r w:rsidRPr="00DC33DC">
              <w:rPr>
                <w:rFonts w:asciiTheme="minorHAnsi" w:hAnsiTheme="minorHAnsi" w:cs="Arial"/>
                <w:b/>
                <w:sz w:val="20"/>
                <w:szCs w:val="20"/>
              </w:rPr>
              <w:t xml:space="preserve">with low self-efficacy, 2014/15 to </w:t>
            </w:r>
            <w:r w:rsidR="00AE3784">
              <w:rPr>
                <w:rFonts w:asciiTheme="minorHAnsi" w:hAnsiTheme="minorHAnsi" w:cs="Arial"/>
                <w:b/>
                <w:sz w:val="20"/>
                <w:szCs w:val="20"/>
              </w:rPr>
              <w:t>2018</w:t>
            </w:r>
            <w:r w:rsidR="001F0ACE">
              <w:rPr>
                <w:rFonts w:asciiTheme="minorHAnsi" w:hAnsiTheme="minorHAnsi" w:cs="Arial"/>
                <w:b/>
                <w:sz w:val="20"/>
                <w:szCs w:val="20"/>
              </w:rPr>
              <w:t>/1</w:t>
            </w:r>
            <w:r w:rsidR="00AE3784">
              <w:rPr>
                <w:rFonts w:asciiTheme="minorHAnsi" w:hAnsiTheme="minorHAnsi" w:cs="Arial"/>
                <w:b/>
                <w:sz w:val="20"/>
                <w:szCs w:val="20"/>
              </w:rPr>
              <w:t>9</w:t>
            </w:r>
          </w:p>
          <w:p w:rsidR="006E640F" w:rsidRPr="00DC33DC" w:rsidRDefault="006E640F" w:rsidP="006E640F">
            <w:pPr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3574"/>
              <w:gridCol w:w="3571"/>
            </w:tblGrid>
            <w:tr w:rsidR="0004720D" w:rsidRPr="00DC33DC" w:rsidTr="0004720D">
              <w:tc>
                <w:tcPr>
                  <w:tcW w:w="2501" w:type="pct"/>
                </w:tcPr>
                <w:p w:rsidR="0004720D" w:rsidRPr="00DC33DC" w:rsidRDefault="0004720D" w:rsidP="00DC33DC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99" w:type="pct"/>
                </w:tcPr>
                <w:p w:rsidR="0004720D" w:rsidRPr="00DC33DC" w:rsidRDefault="0004720D" w:rsidP="00DC33DC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% with low self-efficacy</w:t>
                  </w:r>
                </w:p>
              </w:tc>
            </w:tr>
            <w:tr w:rsidR="0004720D" w:rsidRPr="00DC33DC" w:rsidTr="0004720D">
              <w:tc>
                <w:tcPr>
                  <w:tcW w:w="2501" w:type="pct"/>
                </w:tcPr>
                <w:p w:rsidR="0004720D" w:rsidRPr="00DC33DC" w:rsidRDefault="0004720D" w:rsidP="00DC33DC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C33DC">
                    <w:rPr>
                      <w:rFonts w:asciiTheme="minorHAnsi" w:hAnsiTheme="minorHAnsi"/>
                      <w:sz w:val="20"/>
                      <w:szCs w:val="20"/>
                    </w:rPr>
                    <w:t>2014/15</w:t>
                  </w:r>
                </w:p>
              </w:tc>
              <w:tc>
                <w:tcPr>
                  <w:tcW w:w="2499" w:type="pct"/>
                  <w:vAlign w:val="bottom"/>
                </w:tcPr>
                <w:p w:rsidR="0004720D" w:rsidRPr="0004720D" w:rsidRDefault="0004720D" w:rsidP="00DC33DC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4720D">
                    <w:rPr>
                      <w:rFonts w:asciiTheme="minorHAnsi" w:hAnsiTheme="minorHAnsi"/>
                      <w:sz w:val="20"/>
                      <w:szCs w:val="20"/>
                    </w:rPr>
                    <w:t>24.3%</w:t>
                  </w:r>
                </w:p>
              </w:tc>
            </w:tr>
            <w:tr w:rsidR="0004720D" w:rsidRPr="00DC33DC" w:rsidTr="0004720D">
              <w:tc>
                <w:tcPr>
                  <w:tcW w:w="2501" w:type="pct"/>
                </w:tcPr>
                <w:p w:rsidR="0004720D" w:rsidRPr="00DC33DC" w:rsidRDefault="0004720D" w:rsidP="00DC33DC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C33DC">
                    <w:rPr>
                      <w:rFonts w:asciiTheme="minorHAnsi" w:hAnsiTheme="minorHAnsi"/>
                      <w:sz w:val="20"/>
                      <w:szCs w:val="20"/>
                    </w:rPr>
                    <w:t>2015/16</w:t>
                  </w:r>
                </w:p>
              </w:tc>
              <w:tc>
                <w:tcPr>
                  <w:tcW w:w="2499" w:type="pct"/>
                  <w:vAlign w:val="bottom"/>
                </w:tcPr>
                <w:p w:rsidR="0004720D" w:rsidRPr="0004720D" w:rsidRDefault="0004720D" w:rsidP="00DC33DC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4720D">
                    <w:rPr>
                      <w:rFonts w:asciiTheme="minorHAnsi" w:hAnsiTheme="minorHAnsi"/>
                      <w:sz w:val="20"/>
                      <w:szCs w:val="20"/>
                    </w:rPr>
                    <w:t>22.2%</w:t>
                  </w:r>
                </w:p>
              </w:tc>
            </w:tr>
            <w:tr w:rsidR="0004720D" w:rsidRPr="00DC33DC" w:rsidTr="0004720D">
              <w:tc>
                <w:tcPr>
                  <w:tcW w:w="2501" w:type="pct"/>
                </w:tcPr>
                <w:p w:rsidR="0004720D" w:rsidRPr="00DC33DC" w:rsidRDefault="0004720D" w:rsidP="00DC33DC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C33DC">
                    <w:rPr>
                      <w:rFonts w:asciiTheme="minorHAnsi" w:hAnsiTheme="minorHAnsi"/>
                      <w:sz w:val="20"/>
                      <w:szCs w:val="20"/>
                    </w:rPr>
                    <w:t>2016/17</w:t>
                  </w:r>
                </w:p>
              </w:tc>
              <w:tc>
                <w:tcPr>
                  <w:tcW w:w="2499" w:type="pct"/>
                  <w:vAlign w:val="bottom"/>
                </w:tcPr>
                <w:p w:rsidR="0004720D" w:rsidRPr="0004720D" w:rsidRDefault="0004720D" w:rsidP="00DC33DC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4720D">
                    <w:rPr>
                      <w:rFonts w:asciiTheme="minorHAnsi" w:hAnsiTheme="minorHAnsi"/>
                      <w:sz w:val="20"/>
                      <w:szCs w:val="20"/>
                    </w:rPr>
                    <w:t>22.6%</w:t>
                  </w:r>
                </w:p>
              </w:tc>
            </w:tr>
            <w:tr w:rsidR="008E6360" w:rsidRPr="00DC33DC" w:rsidTr="0004720D">
              <w:tc>
                <w:tcPr>
                  <w:tcW w:w="2501" w:type="pct"/>
                </w:tcPr>
                <w:p w:rsidR="008E6360" w:rsidRPr="00DC33DC" w:rsidRDefault="008E6360" w:rsidP="00DC33DC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2017/18</w:t>
                  </w:r>
                </w:p>
              </w:tc>
              <w:tc>
                <w:tcPr>
                  <w:tcW w:w="2499" w:type="pct"/>
                  <w:vAlign w:val="bottom"/>
                </w:tcPr>
                <w:p w:rsidR="008E6360" w:rsidRPr="0004720D" w:rsidRDefault="008E6360" w:rsidP="00DC33DC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19.9%</w:t>
                  </w:r>
                </w:p>
              </w:tc>
            </w:tr>
            <w:tr w:rsidR="00B877F6" w:rsidRPr="00DC33DC" w:rsidTr="0004720D">
              <w:tc>
                <w:tcPr>
                  <w:tcW w:w="2501" w:type="pct"/>
                </w:tcPr>
                <w:p w:rsidR="00B877F6" w:rsidRDefault="00B877F6" w:rsidP="00DC33DC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2018/19</w:t>
                  </w:r>
                </w:p>
              </w:tc>
              <w:tc>
                <w:tcPr>
                  <w:tcW w:w="2499" w:type="pct"/>
                  <w:vAlign w:val="bottom"/>
                </w:tcPr>
                <w:p w:rsidR="00B877F6" w:rsidRDefault="00B877F6" w:rsidP="00DC33DC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19.2%</w:t>
                  </w:r>
                </w:p>
              </w:tc>
            </w:tr>
            <w:tr w:rsidR="005D0037" w:rsidRPr="00DC33DC" w:rsidTr="0004720D">
              <w:tc>
                <w:tcPr>
                  <w:tcW w:w="2501" w:type="pct"/>
                </w:tcPr>
                <w:p w:rsidR="005D0037" w:rsidRDefault="005D0037" w:rsidP="00DC33DC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2019/20</w:t>
                  </w:r>
                </w:p>
              </w:tc>
              <w:tc>
                <w:tcPr>
                  <w:tcW w:w="2499" w:type="pct"/>
                  <w:vAlign w:val="bottom"/>
                </w:tcPr>
                <w:p w:rsidR="005D0037" w:rsidRDefault="005D0037" w:rsidP="00DC33DC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19.4%</w:t>
                  </w:r>
                </w:p>
              </w:tc>
            </w:tr>
          </w:tbl>
          <w:p w:rsidR="006E640F" w:rsidRPr="00DC33DC" w:rsidRDefault="006E640F" w:rsidP="006E64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640F" w:rsidRPr="006E640F" w:rsidTr="00526C02">
        <w:trPr>
          <w:trHeight w:val="68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6E640F" w:rsidRPr="00345E2E" w:rsidRDefault="006E640F" w:rsidP="00B5591B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For Survey Data </w:t>
            </w:r>
          </w:p>
          <w:p w:rsidR="006E640F" w:rsidRPr="00345E2E" w:rsidRDefault="006E640F" w:rsidP="00B5591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ample size and confidence interval for the latest available year:</w:t>
            </w:r>
          </w:p>
        </w:tc>
        <w:tc>
          <w:tcPr>
            <w:tcW w:w="7371" w:type="dxa"/>
            <w:vAlign w:val="center"/>
          </w:tcPr>
          <w:p w:rsidR="00023AD7" w:rsidRDefault="00C851A6" w:rsidP="006E64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Sample size: </w:t>
            </w:r>
            <w:r w:rsidR="008E6360">
              <w:rPr>
                <w:rFonts w:asciiTheme="minorHAnsi" w:hAnsiTheme="minorHAnsi"/>
                <w:sz w:val="20"/>
                <w:szCs w:val="20"/>
              </w:rPr>
              <w:t>5,</w:t>
            </w:r>
            <w:r w:rsidR="009733EE">
              <w:rPr>
                <w:rFonts w:asciiTheme="minorHAnsi" w:hAnsiTheme="minorHAnsi"/>
                <w:sz w:val="20"/>
                <w:szCs w:val="20"/>
              </w:rPr>
              <w:t>89</w:t>
            </w:r>
            <w:r w:rsidR="00136FF1">
              <w:rPr>
                <w:rFonts w:asciiTheme="minorHAnsi" w:hAnsiTheme="minorHAnsi"/>
                <w:sz w:val="20"/>
                <w:szCs w:val="20"/>
              </w:rPr>
              <w:t>5</w:t>
            </w:r>
          </w:p>
          <w:p w:rsidR="006E640F" w:rsidRPr="006E640F" w:rsidRDefault="006E640F" w:rsidP="008E6360">
            <w:pPr>
              <w:rPr>
                <w:rFonts w:asciiTheme="minorHAnsi" w:hAnsiTheme="minorHAnsi"/>
                <w:sz w:val="20"/>
                <w:szCs w:val="20"/>
              </w:rPr>
            </w:pPr>
            <w:r w:rsidRPr="006E640F">
              <w:rPr>
                <w:rFonts w:asciiTheme="minorHAnsi" w:hAnsiTheme="minorHAnsi"/>
                <w:sz w:val="20"/>
                <w:szCs w:val="20"/>
              </w:rPr>
              <w:t>Confidence interval</w:t>
            </w:r>
            <w:r w:rsidR="00C851A6">
              <w:rPr>
                <w:rFonts w:asciiTheme="minorHAnsi" w:hAnsiTheme="minorHAnsi"/>
                <w:sz w:val="20"/>
                <w:szCs w:val="20"/>
              </w:rPr>
              <w:t xml:space="preserve"> (95</w:t>
            </w:r>
            <w:r w:rsidR="00C851A6" w:rsidRPr="00DC33DC">
              <w:rPr>
                <w:rFonts w:asciiTheme="minorHAnsi" w:hAnsiTheme="minorHAnsi"/>
                <w:sz w:val="20"/>
                <w:szCs w:val="20"/>
              </w:rPr>
              <w:t>%)</w:t>
            </w:r>
            <w:r w:rsidRPr="00DC33DC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8E6360">
              <w:rPr>
                <w:rFonts w:asciiTheme="minorHAnsi" w:hAnsiTheme="minorHAnsi"/>
                <w:sz w:val="20"/>
                <w:szCs w:val="20"/>
              </w:rPr>
              <w:t xml:space="preserve">+/- </w:t>
            </w:r>
            <w:r w:rsidR="00145F0C" w:rsidRPr="00DC33DC">
              <w:rPr>
                <w:rFonts w:asciiTheme="minorHAnsi" w:hAnsiTheme="minorHAnsi"/>
                <w:sz w:val="20"/>
                <w:szCs w:val="20"/>
              </w:rPr>
              <w:t>1</w:t>
            </w:r>
            <w:r w:rsidR="008E6360">
              <w:rPr>
                <w:rFonts w:asciiTheme="minorHAnsi" w:hAnsiTheme="minorHAnsi"/>
                <w:sz w:val="20"/>
                <w:szCs w:val="20"/>
              </w:rPr>
              <w:t>.0</w:t>
            </w:r>
            <w:r w:rsidR="00C851A6" w:rsidRPr="00DC33DC">
              <w:rPr>
                <w:rFonts w:asciiTheme="minorHAnsi" w:hAnsiTheme="minorHAnsi"/>
                <w:sz w:val="20"/>
                <w:szCs w:val="20"/>
              </w:rPr>
              <w:t xml:space="preserve"> percentage points</w:t>
            </w:r>
            <w:r w:rsidR="00145F0C" w:rsidRPr="004B05E2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</w:p>
        </w:tc>
      </w:tr>
      <w:tr w:rsidR="006E640F" w:rsidRPr="006E640F" w:rsidTr="00526C02">
        <w:trPr>
          <w:trHeight w:val="108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6E640F" w:rsidRPr="00345E2E" w:rsidRDefault="006E640F" w:rsidP="00B5591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UK/Ro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I/International c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omparisons:</w:t>
            </w:r>
          </w:p>
        </w:tc>
        <w:tc>
          <w:tcPr>
            <w:tcW w:w="7371" w:type="dxa"/>
            <w:vAlign w:val="center"/>
          </w:tcPr>
          <w:p w:rsidR="006E640F" w:rsidRPr="006E640F" w:rsidRDefault="006E640F" w:rsidP="006E640F">
            <w:pPr>
              <w:rPr>
                <w:rFonts w:asciiTheme="minorHAnsi" w:hAnsiTheme="minorHAnsi"/>
                <w:sz w:val="20"/>
                <w:szCs w:val="20"/>
              </w:rPr>
            </w:pPr>
            <w:r w:rsidRPr="006E640F">
              <w:rPr>
                <w:rFonts w:asciiTheme="minorHAnsi" w:hAnsiTheme="minorHAnsi"/>
                <w:sz w:val="20"/>
                <w:szCs w:val="20"/>
              </w:rPr>
              <w:t>UK: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N</w:t>
            </w:r>
            <w:r w:rsidRPr="006E640F">
              <w:rPr>
                <w:rFonts w:asciiTheme="minorHAnsi" w:hAnsiTheme="minorHAnsi"/>
                <w:sz w:val="20"/>
                <w:szCs w:val="20"/>
              </w:rPr>
              <w:t>o</w:t>
            </w:r>
          </w:p>
          <w:p w:rsidR="006E640F" w:rsidRPr="006E640F" w:rsidRDefault="006E640F" w:rsidP="006E640F">
            <w:pPr>
              <w:rPr>
                <w:rFonts w:asciiTheme="minorHAnsi" w:hAnsiTheme="minorHAnsi"/>
                <w:sz w:val="20"/>
                <w:szCs w:val="20"/>
              </w:rPr>
            </w:pPr>
            <w:r w:rsidRPr="006E640F">
              <w:rPr>
                <w:rFonts w:asciiTheme="minorHAnsi" w:hAnsiTheme="minorHAnsi"/>
                <w:sz w:val="20"/>
                <w:szCs w:val="20"/>
              </w:rPr>
              <w:t xml:space="preserve">UK Regional: </w:t>
            </w: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Pr="006E640F">
              <w:rPr>
                <w:rFonts w:asciiTheme="minorHAnsi" w:hAnsiTheme="minorHAnsi"/>
                <w:sz w:val="20"/>
                <w:szCs w:val="20"/>
              </w:rPr>
              <w:t>o</w:t>
            </w:r>
          </w:p>
          <w:p w:rsidR="006E640F" w:rsidRPr="006E640F" w:rsidRDefault="006E640F" w:rsidP="006E640F">
            <w:pPr>
              <w:rPr>
                <w:rFonts w:asciiTheme="minorHAnsi" w:hAnsiTheme="minorHAnsi"/>
                <w:sz w:val="20"/>
                <w:szCs w:val="20"/>
              </w:rPr>
            </w:pPr>
            <w:r w:rsidRPr="006E640F">
              <w:rPr>
                <w:rFonts w:asciiTheme="minorHAnsi" w:hAnsiTheme="minorHAnsi"/>
                <w:sz w:val="20"/>
                <w:szCs w:val="20"/>
              </w:rPr>
              <w:t>RoI: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N</w:t>
            </w:r>
            <w:r w:rsidRPr="006E640F">
              <w:rPr>
                <w:rFonts w:asciiTheme="minorHAnsi" w:hAnsiTheme="minorHAnsi"/>
                <w:sz w:val="20"/>
                <w:szCs w:val="20"/>
              </w:rPr>
              <w:t>o</w:t>
            </w:r>
          </w:p>
          <w:p w:rsidR="006E640F" w:rsidRPr="006E640F" w:rsidRDefault="006E640F" w:rsidP="006E640F">
            <w:pPr>
              <w:rPr>
                <w:rFonts w:asciiTheme="minorHAnsi" w:hAnsiTheme="minorHAnsi"/>
                <w:sz w:val="20"/>
                <w:szCs w:val="20"/>
              </w:rPr>
            </w:pPr>
            <w:r w:rsidRPr="006E640F">
              <w:rPr>
                <w:rFonts w:asciiTheme="minorHAnsi" w:hAnsiTheme="minorHAnsi"/>
                <w:sz w:val="20"/>
                <w:szCs w:val="20"/>
              </w:rPr>
              <w:t xml:space="preserve">International (please specify countries): </w:t>
            </w: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Pr="006E640F">
              <w:rPr>
                <w:rFonts w:asciiTheme="minorHAnsi" w:hAnsiTheme="minorHAnsi"/>
                <w:sz w:val="20"/>
                <w:szCs w:val="20"/>
              </w:rPr>
              <w:t>o</w:t>
            </w:r>
          </w:p>
        </w:tc>
      </w:tr>
      <w:tr w:rsidR="006E640F" w:rsidRPr="006E640F" w:rsidTr="00526C02">
        <w:trPr>
          <w:trHeight w:val="141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6E640F" w:rsidRPr="00345E2E" w:rsidRDefault="006E640F" w:rsidP="00B5591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ssues in relation to this data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, e.g. 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data limitations, future data availability, changes to methodology </w:t>
            </w:r>
          </w:p>
        </w:tc>
        <w:tc>
          <w:tcPr>
            <w:tcW w:w="7371" w:type="dxa"/>
            <w:vAlign w:val="center"/>
          </w:tcPr>
          <w:p w:rsidR="004C5F0F" w:rsidRDefault="003C4BBB" w:rsidP="000C697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C4BBB">
              <w:rPr>
                <w:rFonts w:asciiTheme="minorHAnsi" w:hAnsiTheme="minorHAnsi"/>
                <w:sz w:val="20"/>
                <w:szCs w:val="20"/>
                <w:u w:val="single"/>
              </w:rPr>
              <w:t>Defining low self-efficacy: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C6975">
              <w:rPr>
                <w:rFonts w:asciiTheme="minorHAnsi" w:hAnsiTheme="minorHAnsi"/>
                <w:sz w:val="20"/>
                <w:szCs w:val="20"/>
              </w:rPr>
              <w:t>T</w:t>
            </w:r>
            <w:r w:rsidR="000C6975" w:rsidRPr="000C6975">
              <w:rPr>
                <w:rFonts w:asciiTheme="minorHAnsi" w:hAnsiTheme="minorHAnsi"/>
                <w:sz w:val="20"/>
                <w:szCs w:val="20"/>
              </w:rPr>
              <w:t>he tool for measuring self-efficacy takes the form of five simple statements to which the individual indicates to what extent they agree or disagree on a five p</w:t>
            </w:r>
            <w:r w:rsidR="000C6975">
              <w:rPr>
                <w:rFonts w:asciiTheme="minorHAnsi" w:hAnsiTheme="minorHAnsi"/>
                <w:sz w:val="20"/>
                <w:szCs w:val="20"/>
              </w:rPr>
              <w:t>oint Likert Scale. The s</w:t>
            </w:r>
            <w:r w:rsidR="000C6975" w:rsidRPr="000C6975">
              <w:rPr>
                <w:rFonts w:asciiTheme="minorHAnsi" w:hAnsiTheme="minorHAnsi"/>
                <w:sz w:val="20"/>
                <w:szCs w:val="20"/>
              </w:rPr>
              <w:t>elf-efficacy score is the</w:t>
            </w:r>
            <w:r w:rsidR="00267F45">
              <w:rPr>
                <w:rFonts w:asciiTheme="minorHAnsi" w:hAnsiTheme="minorHAnsi"/>
                <w:sz w:val="20"/>
                <w:szCs w:val="20"/>
              </w:rPr>
              <w:t>n</w:t>
            </w:r>
            <w:r w:rsidR="000C6975" w:rsidRPr="000C6975">
              <w:rPr>
                <w:rFonts w:asciiTheme="minorHAnsi" w:hAnsiTheme="minorHAnsi"/>
                <w:sz w:val="20"/>
                <w:szCs w:val="20"/>
              </w:rPr>
              <w:t xml:space="preserve"> prese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nted as an overall summed score, with </w:t>
            </w:r>
            <w:r w:rsidR="000C6975" w:rsidRPr="000C6975">
              <w:rPr>
                <w:rFonts w:asciiTheme="minorHAnsi" w:hAnsiTheme="minorHAnsi"/>
                <w:sz w:val="20"/>
                <w:szCs w:val="20"/>
              </w:rPr>
              <w:t>a</w:t>
            </w:r>
            <w:r w:rsidR="004B05E2">
              <w:rPr>
                <w:rFonts w:asciiTheme="minorHAnsi" w:hAnsiTheme="minorHAnsi"/>
                <w:sz w:val="20"/>
                <w:szCs w:val="20"/>
              </w:rPr>
              <w:t xml:space="preserve"> minimum of 5 and a</w:t>
            </w:r>
            <w:r w:rsidR="000C6975" w:rsidRPr="000C69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B05E2" w:rsidRPr="000C6975">
              <w:rPr>
                <w:rFonts w:asciiTheme="minorHAnsi" w:hAnsiTheme="minorHAnsi"/>
                <w:sz w:val="20"/>
                <w:szCs w:val="20"/>
              </w:rPr>
              <w:t xml:space="preserve">maximum </w:t>
            </w:r>
            <w:r w:rsidR="004B05E2">
              <w:rPr>
                <w:rFonts w:asciiTheme="minorHAnsi" w:hAnsiTheme="minorHAnsi"/>
                <w:sz w:val="20"/>
                <w:szCs w:val="20"/>
              </w:rPr>
              <w:t xml:space="preserve">of </w:t>
            </w:r>
            <w:r w:rsidR="000C6975" w:rsidRPr="000C6975">
              <w:rPr>
                <w:rFonts w:asciiTheme="minorHAnsi" w:hAnsiTheme="minorHAnsi"/>
                <w:sz w:val="20"/>
                <w:szCs w:val="20"/>
              </w:rPr>
              <w:t xml:space="preserve">25; a higher score on the scale represents a </w:t>
            </w:r>
            <w:r w:rsidR="000F19CE">
              <w:rPr>
                <w:rFonts w:asciiTheme="minorHAnsi" w:hAnsiTheme="minorHAnsi"/>
                <w:sz w:val="20"/>
                <w:szCs w:val="20"/>
              </w:rPr>
              <w:t>higher</w:t>
            </w:r>
            <w:r w:rsidR="000C6975" w:rsidRPr="000C6975">
              <w:rPr>
                <w:rFonts w:asciiTheme="minorHAnsi" w:hAnsiTheme="minorHAnsi"/>
                <w:sz w:val="20"/>
                <w:szCs w:val="20"/>
              </w:rPr>
              <w:t xml:space="preserve"> general self-efficacy</w:t>
            </w:r>
            <w:r w:rsidR="000C6975">
              <w:rPr>
                <w:rFonts w:asciiTheme="minorHAnsi" w:hAnsiTheme="minorHAnsi"/>
                <w:sz w:val="20"/>
                <w:szCs w:val="20"/>
              </w:rPr>
              <w:t>.</w:t>
            </w:r>
            <w:r w:rsidR="000C6975" w:rsidRPr="000C69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C5F0F" w:rsidRPr="008E6360">
              <w:rPr>
                <w:rFonts w:asciiTheme="minorHAnsi" w:hAnsiTheme="minorHAnsi"/>
                <w:sz w:val="20"/>
                <w:szCs w:val="20"/>
                <w:u w:val="single"/>
              </w:rPr>
              <w:t xml:space="preserve">Low self-efficacy </w:t>
            </w:r>
            <w:r w:rsidRPr="008E6360">
              <w:rPr>
                <w:rFonts w:asciiTheme="minorHAnsi" w:hAnsiTheme="minorHAnsi"/>
                <w:sz w:val="20"/>
                <w:szCs w:val="20"/>
                <w:u w:val="single"/>
              </w:rPr>
              <w:t xml:space="preserve">is </w:t>
            </w:r>
            <w:r w:rsidR="004C5F0F" w:rsidRPr="008E6360">
              <w:rPr>
                <w:rFonts w:asciiTheme="minorHAnsi" w:hAnsiTheme="minorHAnsi"/>
                <w:sz w:val="20"/>
                <w:szCs w:val="20"/>
                <w:u w:val="single"/>
              </w:rPr>
              <w:t>defined as a score</w:t>
            </w:r>
            <w:r w:rsidR="000C6975" w:rsidRPr="008E6360">
              <w:rPr>
                <w:rFonts w:asciiTheme="minorHAnsi" w:hAnsiTheme="minorHAnsi"/>
                <w:sz w:val="20"/>
                <w:szCs w:val="20"/>
                <w:u w:val="single"/>
              </w:rPr>
              <w:t xml:space="preserve"> of</w:t>
            </w:r>
            <w:r w:rsidR="004C5F0F" w:rsidRPr="008E6360">
              <w:rPr>
                <w:rFonts w:asciiTheme="minorHAnsi" w:hAnsiTheme="minorHAnsi"/>
                <w:sz w:val="20"/>
                <w:szCs w:val="20"/>
                <w:u w:val="single"/>
              </w:rPr>
              <w:t xml:space="preserve"> less than 70</w:t>
            </w:r>
            <w:r w:rsidR="000C6975" w:rsidRPr="008E6360">
              <w:rPr>
                <w:rFonts w:asciiTheme="minorHAnsi" w:hAnsiTheme="minorHAnsi"/>
                <w:sz w:val="20"/>
                <w:szCs w:val="20"/>
                <w:u w:val="single"/>
              </w:rPr>
              <w:t>% of the total possible score, i.e. th</w:t>
            </w:r>
            <w:r w:rsidR="006F37E3" w:rsidRPr="008E6360">
              <w:rPr>
                <w:rFonts w:asciiTheme="minorHAnsi" w:hAnsiTheme="minorHAnsi"/>
                <w:sz w:val="20"/>
                <w:szCs w:val="20"/>
                <w:u w:val="single"/>
              </w:rPr>
              <w:t>ose with a score of 17 or less.</w:t>
            </w:r>
            <w:r w:rsidR="006F37E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B05E2" w:rsidRPr="004B05E2">
              <w:rPr>
                <w:rFonts w:asciiTheme="minorHAnsi" w:hAnsiTheme="minorHAnsi"/>
                <w:sz w:val="20"/>
                <w:szCs w:val="20"/>
              </w:rPr>
              <w:t>For more information on determining high and low scores in Likert-type survey instruments, please see:</w:t>
            </w:r>
            <w:r w:rsidR="000C69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C6975" w:rsidRPr="000C6975">
              <w:rPr>
                <w:rFonts w:asciiTheme="minorHAnsi" w:hAnsiTheme="minorHAnsi"/>
                <w:i/>
                <w:sz w:val="20"/>
                <w:szCs w:val="20"/>
              </w:rPr>
              <w:t xml:space="preserve">Child, D. (1973). The essentials of Factor Analysis. Cited in: Hicks, T. &amp; </w:t>
            </w:r>
            <w:proofErr w:type="spellStart"/>
            <w:r w:rsidR="000C6975" w:rsidRPr="000C6975">
              <w:rPr>
                <w:rFonts w:asciiTheme="minorHAnsi" w:hAnsiTheme="minorHAnsi"/>
                <w:i/>
                <w:sz w:val="20"/>
                <w:szCs w:val="20"/>
              </w:rPr>
              <w:t>McFrazier</w:t>
            </w:r>
            <w:proofErr w:type="spellEnd"/>
            <w:r w:rsidR="000C6975" w:rsidRPr="000C6975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proofErr w:type="gramStart"/>
            <w:r w:rsidR="000C6975" w:rsidRPr="000C6975">
              <w:rPr>
                <w:rFonts w:asciiTheme="minorHAnsi" w:hAnsiTheme="minorHAnsi"/>
                <w:i/>
                <w:sz w:val="20"/>
                <w:szCs w:val="20"/>
              </w:rPr>
              <w:t>M</w:t>
            </w:r>
            <w:proofErr w:type="gramEnd"/>
            <w:r w:rsidR="000C6975" w:rsidRPr="000C6975">
              <w:rPr>
                <w:rFonts w:asciiTheme="minorHAnsi" w:hAnsiTheme="minorHAnsi"/>
                <w:i/>
                <w:sz w:val="20"/>
                <w:szCs w:val="20"/>
              </w:rPr>
              <w:t>. (2014). College Student Self-efficacy Research Studies. Maryland: University Press of America, Inc.</w:t>
            </w:r>
          </w:p>
          <w:p w:rsidR="000C6975" w:rsidRDefault="000C6975" w:rsidP="000C697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0C6975" w:rsidRPr="000C6975" w:rsidRDefault="000C6975" w:rsidP="000C697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C4BBB">
              <w:rPr>
                <w:rFonts w:asciiTheme="minorHAnsi" w:hAnsiTheme="minorHAnsi"/>
                <w:sz w:val="20"/>
                <w:szCs w:val="20"/>
                <w:u w:val="single"/>
              </w:rPr>
              <w:t>Rationale behind the use of a 5 item self-efficacy scale: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As part of a </w:t>
            </w:r>
            <w:hyperlink r:id="rId9" w:history="1">
              <w:r w:rsidRPr="0093019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report prepared by Queen’s University Belfast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>, a</w:t>
            </w:r>
            <w:r w:rsidRPr="004246B5">
              <w:rPr>
                <w:rFonts w:asciiTheme="minorHAnsi" w:hAnsiTheme="minorHAnsi"/>
                <w:sz w:val="20"/>
                <w:szCs w:val="20"/>
              </w:rPr>
              <w:t xml:space="preserve">n exploratory factor analysis revealed that on the </w:t>
            </w:r>
            <w:r w:rsidR="003C4BBB">
              <w:rPr>
                <w:rFonts w:asciiTheme="minorHAnsi" w:hAnsiTheme="minorHAnsi"/>
                <w:sz w:val="20"/>
                <w:szCs w:val="20"/>
              </w:rPr>
              <w:t>five</w:t>
            </w:r>
            <w:r w:rsidRPr="004246B5">
              <w:rPr>
                <w:rFonts w:asciiTheme="minorHAnsi" w:hAnsiTheme="minorHAnsi"/>
                <w:sz w:val="20"/>
                <w:szCs w:val="20"/>
              </w:rPr>
              <w:t xml:space="preserve"> item scale all items loaded highly and consistently onto a single underlying latent factor. </w:t>
            </w:r>
            <w:r w:rsidR="003C4BBB">
              <w:rPr>
                <w:rFonts w:asciiTheme="minorHAnsi" w:hAnsiTheme="minorHAnsi"/>
                <w:sz w:val="20"/>
                <w:szCs w:val="20"/>
              </w:rPr>
              <w:t>This</w:t>
            </w:r>
            <w:r w:rsidRPr="004246B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2FA1">
              <w:rPr>
                <w:rFonts w:asciiTheme="minorHAnsi" w:hAnsiTheme="minorHAnsi"/>
                <w:sz w:val="20"/>
                <w:szCs w:val="20"/>
              </w:rPr>
              <w:t>provides evidence</w:t>
            </w:r>
            <w:r w:rsidRPr="004246B5">
              <w:rPr>
                <w:rFonts w:asciiTheme="minorHAnsi" w:hAnsiTheme="minorHAnsi"/>
                <w:sz w:val="20"/>
                <w:szCs w:val="20"/>
              </w:rPr>
              <w:t xml:space="preserve"> that the self-efficacy scale functioned as a coherent and strong scale with the five items, </w:t>
            </w:r>
            <w:r w:rsidR="003C4BBB">
              <w:rPr>
                <w:rFonts w:asciiTheme="minorHAnsi" w:hAnsiTheme="minorHAnsi"/>
                <w:sz w:val="20"/>
                <w:szCs w:val="20"/>
              </w:rPr>
              <w:t>which is reflected in a high internal consistency (high Cronbach’</w:t>
            </w:r>
            <w:r w:rsidR="00D76933">
              <w:rPr>
                <w:rFonts w:asciiTheme="minorHAnsi" w:hAnsiTheme="minorHAnsi"/>
                <w:sz w:val="20"/>
                <w:szCs w:val="20"/>
              </w:rPr>
              <w:t>s alpha)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C6975" w:rsidRPr="006E640F" w:rsidRDefault="000C6975" w:rsidP="000C697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7923" w:rsidRPr="006E640F" w:rsidTr="00526C02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977923" w:rsidRPr="006E640F" w:rsidRDefault="00A535C2" w:rsidP="006E640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E640F">
              <w:rPr>
                <w:rFonts w:asciiTheme="minorHAnsi" w:hAnsiTheme="minorHAnsi"/>
                <w:b/>
                <w:sz w:val="20"/>
                <w:szCs w:val="20"/>
              </w:rPr>
              <w:t>Is this measure being used to monitor performance against your current/latest Departmental/ Agency Plan</w:t>
            </w:r>
          </w:p>
        </w:tc>
        <w:tc>
          <w:tcPr>
            <w:tcW w:w="7371" w:type="dxa"/>
            <w:vAlign w:val="center"/>
          </w:tcPr>
          <w:p w:rsidR="00977923" w:rsidRPr="006E640F" w:rsidRDefault="00023AD7" w:rsidP="006E64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</w:tr>
      <w:tr w:rsidR="001668A0" w:rsidRPr="006E640F" w:rsidTr="00526C02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1668A0" w:rsidRPr="006E640F" w:rsidRDefault="00806A6E" w:rsidP="006E640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E640F">
              <w:rPr>
                <w:rFonts w:asciiTheme="minorHAnsi" w:hAnsiTheme="minorHAnsi"/>
                <w:b/>
                <w:sz w:val="20"/>
                <w:szCs w:val="20"/>
              </w:rPr>
              <w:t>If yes, p</w:t>
            </w:r>
            <w:r w:rsidR="001668A0" w:rsidRPr="006E640F">
              <w:rPr>
                <w:rFonts w:asciiTheme="minorHAnsi" w:hAnsiTheme="minorHAnsi"/>
                <w:b/>
                <w:sz w:val="20"/>
                <w:szCs w:val="20"/>
              </w:rPr>
              <w:t xml:space="preserve">lease specify any particular baseline point/year for the measure </w:t>
            </w:r>
            <w:r w:rsidR="001668A0" w:rsidRPr="006E640F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which is being for performance monitoring purposes</w:t>
            </w:r>
          </w:p>
        </w:tc>
        <w:tc>
          <w:tcPr>
            <w:tcW w:w="7371" w:type="dxa"/>
            <w:vAlign w:val="center"/>
          </w:tcPr>
          <w:p w:rsidR="001668A0" w:rsidRPr="006E640F" w:rsidRDefault="00023AD7" w:rsidP="006E64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N/A</w:t>
            </w:r>
          </w:p>
        </w:tc>
      </w:tr>
    </w:tbl>
    <w:p w:rsidR="006E640F" w:rsidRDefault="006E640F">
      <w:pPr>
        <w:rPr>
          <w:rFonts w:asciiTheme="minorHAnsi" w:hAnsiTheme="minorHAnsi"/>
          <w:sz w:val="20"/>
          <w:szCs w:val="20"/>
        </w:rPr>
      </w:pPr>
    </w:p>
    <w:p w:rsidR="00BD4124" w:rsidRPr="006E640F" w:rsidRDefault="00BD4124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658" w:type="dxa"/>
        <w:tblLook w:val="04A0" w:firstRow="1" w:lastRow="0" w:firstColumn="1" w:lastColumn="0" w:noHBand="0" w:noVBand="1"/>
      </w:tblPr>
      <w:tblGrid>
        <w:gridCol w:w="4219"/>
        <w:gridCol w:w="903"/>
        <w:gridCol w:w="4536"/>
      </w:tblGrid>
      <w:tr w:rsidR="00BD4124" w:rsidRPr="006E640F" w:rsidTr="006E640F">
        <w:trPr>
          <w:trHeight w:val="397"/>
        </w:trPr>
        <w:tc>
          <w:tcPr>
            <w:tcW w:w="421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D4124" w:rsidRPr="006E640F" w:rsidRDefault="006E640F" w:rsidP="006E640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Available groupings*</w:t>
            </w:r>
          </w:p>
        </w:tc>
        <w:tc>
          <w:tcPr>
            <w:tcW w:w="903" w:type="dxa"/>
            <w:vAlign w:val="center"/>
          </w:tcPr>
          <w:p w:rsidR="00BD4124" w:rsidRPr="006E640F" w:rsidRDefault="00BD4124" w:rsidP="006E640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E640F">
              <w:rPr>
                <w:rFonts w:asciiTheme="minorHAnsi" w:hAnsiTheme="minorHAnsi"/>
                <w:b/>
                <w:sz w:val="20"/>
                <w:szCs w:val="20"/>
              </w:rPr>
              <w:t>Yes/No</w:t>
            </w:r>
          </w:p>
        </w:tc>
        <w:tc>
          <w:tcPr>
            <w:tcW w:w="4536" w:type="dxa"/>
            <w:vAlign w:val="center"/>
          </w:tcPr>
          <w:p w:rsidR="00BD4124" w:rsidRPr="006E640F" w:rsidRDefault="00BD4124" w:rsidP="006E640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E640F">
              <w:rPr>
                <w:rFonts w:asciiTheme="minorHAnsi" w:hAnsiTheme="minorHAnsi"/>
                <w:b/>
                <w:sz w:val="20"/>
                <w:szCs w:val="20"/>
              </w:rPr>
              <w:t>Notes</w:t>
            </w:r>
          </w:p>
        </w:tc>
      </w:tr>
      <w:tr w:rsidR="006E640F" w:rsidRPr="006E640F" w:rsidTr="006E640F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6E640F" w:rsidRPr="00345E2E" w:rsidRDefault="006E640F" w:rsidP="00B5591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 NI Level</w:t>
            </w:r>
          </w:p>
        </w:tc>
        <w:tc>
          <w:tcPr>
            <w:tcW w:w="903" w:type="dxa"/>
            <w:vAlign w:val="center"/>
          </w:tcPr>
          <w:p w:rsidR="006E640F" w:rsidRPr="006E640F" w:rsidRDefault="006E640F" w:rsidP="006E64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</w:t>
            </w:r>
            <w:r w:rsidRPr="006E640F">
              <w:rPr>
                <w:rFonts w:asciiTheme="minorHAnsi" w:hAnsiTheme="minorHAnsi"/>
                <w:sz w:val="20"/>
                <w:szCs w:val="20"/>
              </w:rPr>
              <w:t>es</w:t>
            </w:r>
          </w:p>
        </w:tc>
        <w:tc>
          <w:tcPr>
            <w:tcW w:w="4536" w:type="dxa"/>
            <w:vAlign w:val="center"/>
          </w:tcPr>
          <w:p w:rsidR="006E640F" w:rsidRPr="006E640F" w:rsidRDefault="00023AD7" w:rsidP="00884F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Self-efficacy has been included within the CHS since 2014/15; currently </w:t>
            </w:r>
            <w:r w:rsidR="00884FC0">
              <w:rPr>
                <w:rFonts w:asciiTheme="minorHAnsi" w:hAnsiTheme="minorHAnsi"/>
                <w:sz w:val="20"/>
                <w:szCs w:val="20"/>
              </w:rPr>
              <w:t>six</w:t>
            </w:r>
            <w:bookmarkStart w:id="1" w:name="_GoBack"/>
            <w:bookmarkEnd w:id="1"/>
            <w:r>
              <w:rPr>
                <w:rFonts w:asciiTheme="minorHAnsi" w:hAnsiTheme="minorHAnsi"/>
                <w:sz w:val="20"/>
                <w:szCs w:val="20"/>
              </w:rPr>
              <w:t xml:space="preserve"> years of data are available.</w:t>
            </w:r>
          </w:p>
        </w:tc>
      </w:tr>
      <w:tr w:rsidR="006E640F" w:rsidRPr="006E640F" w:rsidTr="006E640F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6E640F" w:rsidRPr="00345E2E" w:rsidRDefault="006E640F" w:rsidP="00B5591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Parliamentary Constituency level</w:t>
            </w:r>
          </w:p>
        </w:tc>
        <w:tc>
          <w:tcPr>
            <w:tcW w:w="903" w:type="dxa"/>
            <w:vAlign w:val="center"/>
          </w:tcPr>
          <w:p w:rsidR="006E640F" w:rsidRPr="006E640F" w:rsidRDefault="00022D5F" w:rsidP="006E64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6E640F" w:rsidRPr="006E640F" w:rsidRDefault="006E640F" w:rsidP="008E63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640F" w:rsidRPr="006E640F" w:rsidTr="006E640F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6E640F" w:rsidRPr="00345E2E" w:rsidRDefault="000A5ADB" w:rsidP="00B5591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Local Government District (2014) level</w:t>
            </w:r>
          </w:p>
        </w:tc>
        <w:tc>
          <w:tcPr>
            <w:tcW w:w="903" w:type="dxa"/>
            <w:vAlign w:val="center"/>
          </w:tcPr>
          <w:p w:rsidR="006E640F" w:rsidRPr="006E640F" w:rsidRDefault="009A498D" w:rsidP="006E64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6E640F" w:rsidRPr="006E640F" w:rsidRDefault="006E640F" w:rsidP="00661BD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640F" w:rsidRPr="006E640F" w:rsidTr="006E640F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6E640F" w:rsidRPr="00345E2E" w:rsidRDefault="006E640F" w:rsidP="00B5591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Deprivation Quintile</w:t>
            </w:r>
          </w:p>
        </w:tc>
        <w:tc>
          <w:tcPr>
            <w:tcW w:w="903" w:type="dxa"/>
            <w:vAlign w:val="center"/>
          </w:tcPr>
          <w:p w:rsidR="006E640F" w:rsidRPr="006E640F" w:rsidRDefault="00023AD7" w:rsidP="006E64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6E640F" w:rsidRPr="006E640F" w:rsidRDefault="006E640F" w:rsidP="006E64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640F" w:rsidRPr="006E640F" w:rsidTr="006E640F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6E640F" w:rsidRPr="00345E2E" w:rsidRDefault="006E640F" w:rsidP="00B5591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NISRA Geography Urban/Rural Measure </w:t>
            </w:r>
          </w:p>
        </w:tc>
        <w:tc>
          <w:tcPr>
            <w:tcW w:w="903" w:type="dxa"/>
            <w:vAlign w:val="center"/>
          </w:tcPr>
          <w:p w:rsidR="006E640F" w:rsidRPr="006E640F" w:rsidRDefault="00023AD7" w:rsidP="006E64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6E640F" w:rsidRPr="006E640F" w:rsidRDefault="006E640F" w:rsidP="006E64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640F" w:rsidRPr="006E640F" w:rsidTr="006E640F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6E640F" w:rsidRPr="00345E2E" w:rsidRDefault="006E640F" w:rsidP="00B5591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Gender</w:t>
            </w:r>
          </w:p>
        </w:tc>
        <w:tc>
          <w:tcPr>
            <w:tcW w:w="903" w:type="dxa"/>
            <w:vAlign w:val="center"/>
          </w:tcPr>
          <w:p w:rsidR="006E640F" w:rsidRPr="006E640F" w:rsidRDefault="006E640F" w:rsidP="006E64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</w:t>
            </w:r>
            <w:r w:rsidRPr="006E640F">
              <w:rPr>
                <w:rFonts w:asciiTheme="minorHAnsi" w:hAnsiTheme="minorHAnsi"/>
                <w:sz w:val="20"/>
                <w:szCs w:val="20"/>
              </w:rPr>
              <w:t>es</w:t>
            </w:r>
          </w:p>
        </w:tc>
        <w:tc>
          <w:tcPr>
            <w:tcW w:w="4536" w:type="dxa"/>
            <w:vAlign w:val="center"/>
          </w:tcPr>
          <w:p w:rsidR="006E640F" w:rsidRPr="006E640F" w:rsidRDefault="006E640F" w:rsidP="006E64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640F" w:rsidRPr="006E640F" w:rsidTr="006E640F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6E640F" w:rsidRPr="00345E2E" w:rsidRDefault="006E640F" w:rsidP="00B5591B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Age</w:t>
            </w:r>
          </w:p>
        </w:tc>
        <w:tc>
          <w:tcPr>
            <w:tcW w:w="903" w:type="dxa"/>
            <w:vAlign w:val="center"/>
          </w:tcPr>
          <w:p w:rsidR="006E640F" w:rsidRPr="006E640F" w:rsidRDefault="006E640F" w:rsidP="006E64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</w:t>
            </w:r>
            <w:r w:rsidRPr="006E640F">
              <w:rPr>
                <w:rFonts w:asciiTheme="minorHAnsi" w:hAnsiTheme="minorHAnsi"/>
                <w:sz w:val="20"/>
                <w:szCs w:val="20"/>
              </w:rPr>
              <w:t>es</w:t>
            </w:r>
          </w:p>
        </w:tc>
        <w:tc>
          <w:tcPr>
            <w:tcW w:w="4536" w:type="dxa"/>
            <w:vAlign w:val="center"/>
          </w:tcPr>
          <w:p w:rsidR="006E640F" w:rsidRPr="006E640F" w:rsidRDefault="006E640F" w:rsidP="006E64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640F" w:rsidRPr="006E640F" w:rsidTr="006E640F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6E640F" w:rsidRPr="00345E2E" w:rsidRDefault="006E640F" w:rsidP="00B5591B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Marital Status</w:t>
            </w:r>
          </w:p>
        </w:tc>
        <w:tc>
          <w:tcPr>
            <w:tcW w:w="903" w:type="dxa"/>
            <w:vAlign w:val="center"/>
          </w:tcPr>
          <w:p w:rsidR="006E640F" w:rsidRPr="006E640F" w:rsidRDefault="006E640F" w:rsidP="006E64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</w:t>
            </w:r>
            <w:r w:rsidRPr="006E640F">
              <w:rPr>
                <w:rFonts w:asciiTheme="minorHAnsi" w:hAnsiTheme="minorHAnsi"/>
                <w:sz w:val="20"/>
                <w:szCs w:val="20"/>
              </w:rPr>
              <w:t>es</w:t>
            </w:r>
          </w:p>
        </w:tc>
        <w:tc>
          <w:tcPr>
            <w:tcW w:w="4536" w:type="dxa"/>
            <w:vAlign w:val="center"/>
          </w:tcPr>
          <w:p w:rsidR="006E640F" w:rsidRPr="006E640F" w:rsidRDefault="006E640F" w:rsidP="00E773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640F" w:rsidRPr="006E640F" w:rsidTr="006E640F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6E640F" w:rsidRPr="00345E2E" w:rsidRDefault="006E640F" w:rsidP="00B5591B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Religion</w:t>
            </w:r>
          </w:p>
        </w:tc>
        <w:tc>
          <w:tcPr>
            <w:tcW w:w="903" w:type="dxa"/>
            <w:vAlign w:val="center"/>
          </w:tcPr>
          <w:p w:rsidR="006E640F" w:rsidRPr="006E640F" w:rsidRDefault="006E640F" w:rsidP="006E64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</w:t>
            </w:r>
            <w:r w:rsidRPr="006E640F">
              <w:rPr>
                <w:rFonts w:asciiTheme="minorHAnsi" w:hAnsiTheme="minorHAnsi"/>
                <w:sz w:val="20"/>
                <w:szCs w:val="20"/>
              </w:rPr>
              <w:t>es</w:t>
            </w:r>
          </w:p>
        </w:tc>
        <w:tc>
          <w:tcPr>
            <w:tcW w:w="4536" w:type="dxa"/>
            <w:vAlign w:val="center"/>
          </w:tcPr>
          <w:p w:rsidR="006E640F" w:rsidRPr="006E640F" w:rsidRDefault="00262EAE" w:rsidP="006E64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Catholic, Protestant, Other/non-determined.</w:t>
            </w:r>
          </w:p>
        </w:tc>
      </w:tr>
      <w:tr w:rsidR="006E640F" w:rsidRPr="006E640F" w:rsidTr="006E640F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6E640F" w:rsidRPr="00345E2E" w:rsidRDefault="006E640F" w:rsidP="00B5591B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Political Opinion</w:t>
            </w:r>
          </w:p>
        </w:tc>
        <w:tc>
          <w:tcPr>
            <w:tcW w:w="903" w:type="dxa"/>
            <w:vAlign w:val="center"/>
          </w:tcPr>
          <w:p w:rsidR="006E640F" w:rsidRPr="006E640F" w:rsidRDefault="006E640F" w:rsidP="006E64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Pr="006E640F">
              <w:rPr>
                <w:rFonts w:asciiTheme="minorHAnsi" w:hAnsiTheme="minorHAnsi"/>
                <w:sz w:val="20"/>
                <w:szCs w:val="20"/>
              </w:rPr>
              <w:t>o</w:t>
            </w:r>
          </w:p>
        </w:tc>
        <w:tc>
          <w:tcPr>
            <w:tcW w:w="4536" w:type="dxa"/>
            <w:vAlign w:val="center"/>
          </w:tcPr>
          <w:p w:rsidR="006E640F" w:rsidRPr="006E640F" w:rsidRDefault="00661BDC" w:rsidP="006E640F">
            <w:pPr>
              <w:rPr>
                <w:rFonts w:asciiTheme="minorHAnsi" w:hAnsiTheme="minorHAnsi"/>
                <w:sz w:val="20"/>
                <w:szCs w:val="20"/>
              </w:rPr>
            </w:pPr>
            <w:r w:rsidRPr="00AD354F">
              <w:rPr>
                <w:rFonts w:asciiTheme="minorHAnsi" w:hAnsiTheme="minorHAnsi"/>
                <w:sz w:val="20"/>
                <w:szCs w:val="20"/>
              </w:rPr>
              <w:t>Variable not collected in CHS</w:t>
            </w:r>
          </w:p>
        </w:tc>
      </w:tr>
      <w:tr w:rsidR="006E640F" w:rsidRPr="006E640F" w:rsidTr="006E640F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6E640F" w:rsidRPr="00345E2E" w:rsidRDefault="006E640F" w:rsidP="00B5591B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Disability</w:t>
            </w:r>
          </w:p>
        </w:tc>
        <w:tc>
          <w:tcPr>
            <w:tcW w:w="903" w:type="dxa"/>
            <w:vAlign w:val="center"/>
          </w:tcPr>
          <w:p w:rsidR="006E640F" w:rsidRPr="006E640F" w:rsidRDefault="00022D5F" w:rsidP="006E64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6E640F" w:rsidRPr="006E640F" w:rsidRDefault="00022D5F" w:rsidP="00022D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Limiting long-standing illness</w:t>
            </w:r>
          </w:p>
        </w:tc>
      </w:tr>
      <w:tr w:rsidR="006E640F" w:rsidRPr="006E640F" w:rsidTr="006E640F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6E640F" w:rsidRPr="00345E2E" w:rsidRDefault="006E640F" w:rsidP="00B5591B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Dependants</w:t>
            </w:r>
          </w:p>
        </w:tc>
        <w:tc>
          <w:tcPr>
            <w:tcW w:w="903" w:type="dxa"/>
            <w:vAlign w:val="center"/>
          </w:tcPr>
          <w:p w:rsidR="006E640F" w:rsidRPr="006E640F" w:rsidRDefault="00023AD7" w:rsidP="006E64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6E640F" w:rsidRPr="006E640F" w:rsidRDefault="006E640F" w:rsidP="006E64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640F" w:rsidRPr="006E640F" w:rsidTr="006E640F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6E640F" w:rsidRPr="00345E2E" w:rsidRDefault="006E640F" w:rsidP="00B5591B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Sexual Orientation</w:t>
            </w:r>
          </w:p>
        </w:tc>
        <w:tc>
          <w:tcPr>
            <w:tcW w:w="903" w:type="dxa"/>
            <w:vAlign w:val="center"/>
          </w:tcPr>
          <w:p w:rsidR="006E640F" w:rsidRPr="006E640F" w:rsidRDefault="002E4B1E" w:rsidP="006E64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6E640F" w:rsidRPr="009C008C" w:rsidRDefault="00D8730A" w:rsidP="005D0037">
            <w:pPr>
              <w:rPr>
                <w:rFonts w:asciiTheme="minorHAnsi" w:hAnsiTheme="minorHAnsi"/>
                <w:sz w:val="20"/>
                <w:szCs w:val="20"/>
              </w:rPr>
            </w:pPr>
            <w:r w:rsidRPr="00F41F4E">
              <w:rPr>
                <w:rFonts w:asciiTheme="minorHAnsi" w:hAnsiTheme="minorHAnsi"/>
                <w:sz w:val="20"/>
                <w:szCs w:val="20"/>
              </w:rPr>
              <w:t>Sexual identi</w:t>
            </w:r>
            <w:r>
              <w:rPr>
                <w:rFonts w:asciiTheme="minorHAnsi" w:hAnsiTheme="minorHAnsi"/>
                <w:sz w:val="20"/>
                <w:szCs w:val="20"/>
              </w:rPr>
              <w:t>ty variable included in the CHS; p</w:t>
            </w:r>
            <w:r w:rsidR="002E4B1E">
              <w:rPr>
                <w:rFonts w:asciiTheme="minorHAnsi" w:hAnsiTheme="minorHAnsi"/>
                <w:sz w:val="20"/>
                <w:szCs w:val="20"/>
              </w:rPr>
              <w:t xml:space="preserve">ossible to provide </w:t>
            </w:r>
            <w:r w:rsidR="005D0037">
              <w:rPr>
                <w:rFonts w:asciiTheme="minorHAnsi" w:hAnsiTheme="minorHAnsi"/>
                <w:sz w:val="20"/>
                <w:szCs w:val="20"/>
              </w:rPr>
              <w:t xml:space="preserve">2019/20 </w:t>
            </w:r>
            <w:r w:rsidR="002E4B1E">
              <w:rPr>
                <w:rFonts w:asciiTheme="minorHAnsi" w:hAnsiTheme="minorHAnsi"/>
                <w:sz w:val="20"/>
                <w:szCs w:val="20"/>
              </w:rPr>
              <w:t>estimates fo</w:t>
            </w:r>
            <w:r w:rsidR="001438A0">
              <w:rPr>
                <w:rFonts w:asciiTheme="minorHAnsi" w:hAnsiTheme="minorHAnsi"/>
                <w:sz w:val="20"/>
                <w:szCs w:val="20"/>
              </w:rPr>
              <w:t>r ‘heterosexual/</w:t>
            </w:r>
            <w:r w:rsidR="00D7745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438A0">
              <w:rPr>
                <w:rFonts w:asciiTheme="minorHAnsi" w:hAnsiTheme="minorHAnsi"/>
                <w:sz w:val="20"/>
                <w:szCs w:val="20"/>
              </w:rPr>
              <w:t>straight’ and ‘gay/lesbian/bisexual/other</w:t>
            </w:r>
            <w:r w:rsidR="002E4B1E">
              <w:rPr>
                <w:rFonts w:asciiTheme="minorHAnsi" w:hAnsiTheme="minorHAnsi"/>
                <w:sz w:val="20"/>
                <w:szCs w:val="20"/>
              </w:rPr>
              <w:t>’</w:t>
            </w:r>
            <w:r w:rsidR="008E636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6E640F" w:rsidRPr="006E640F" w:rsidTr="006E640F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6E640F" w:rsidRPr="00345E2E" w:rsidRDefault="006E640F" w:rsidP="00B5591B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Racial Group</w:t>
            </w:r>
          </w:p>
        </w:tc>
        <w:tc>
          <w:tcPr>
            <w:tcW w:w="903" w:type="dxa"/>
            <w:vAlign w:val="center"/>
          </w:tcPr>
          <w:p w:rsidR="006E640F" w:rsidRPr="009C008C" w:rsidRDefault="002E4B1E" w:rsidP="006E64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6E640F" w:rsidRPr="009C008C" w:rsidRDefault="00D8730A" w:rsidP="009733E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Ethnic group</w:t>
            </w:r>
            <w:r w:rsidRPr="00F41F4E">
              <w:rPr>
                <w:rFonts w:asciiTheme="minorHAnsi" w:hAnsiTheme="minorHAnsi"/>
                <w:sz w:val="20"/>
                <w:szCs w:val="20"/>
              </w:rPr>
              <w:t xml:space="preserve"> variable included in CHS</w:t>
            </w:r>
            <w:r>
              <w:rPr>
                <w:rFonts w:asciiTheme="minorHAnsi" w:hAnsiTheme="minorHAnsi"/>
                <w:sz w:val="20"/>
                <w:szCs w:val="20"/>
              </w:rPr>
              <w:t>; p</w:t>
            </w:r>
            <w:r w:rsidR="002E4B1E">
              <w:rPr>
                <w:rFonts w:asciiTheme="minorHAnsi" w:hAnsiTheme="minorHAnsi"/>
                <w:sz w:val="20"/>
                <w:szCs w:val="20"/>
              </w:rPr>
              <w:t xml:space="preserve">ossible to provide </w:t>
            </w:r>
            <w:r w:rsidR="009733EE">
              <w:rPr>
                <w:rFonts w:asciiTheme="minorHAnsi" w:hAnsiTheme="minorHAnsi"/>
                <w:sz w:val="20"/>
                <w:szCs w:val="20"/>
              </w:rPr>
              <w:t>2019/20</w:t>
            </w:r>
            <w:r w:rsidR="00B43C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E4B1E">
              <w:rPr>
                <w:rFonts w:asciiTheme="minorHAnsi" w:hAnsiTheme="minorHAnsi"/>
                <w:sz w:val="20"/>
                <w:szCs w:val="20"/>
              </w:rPr>
              <w:t>estimates for ‘white’ and ‘other</w:t>
            </w:r>
            <w:r w:rsidR="001438A0">
              <w:rPr>
                <w:rFonts w:asciiTheme="minorHAnsi" w:hAnsiTheme="minorHAnsi"/>
                <w:sz w:val="20"/>
                <w:szCs w:val="20"/>
              </w:rPr>
              <w:t xml:space="preserve"> ethnic group</w:t>
            </w:r>
            <w:r w:rsidR="002E4B1E">
              <w:rPr>
                <w:rFonts w:asciiTheme="minorHAnsi" w:hAnsiTheme="minorHAnsi"/>
                <w:sz w:val="20"/>
                <w:szCs w:val="20"/>
              </w:rPr>
              <w:t>’</w:t>
            </w:r>
            <w:r w:rsidR="008E636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6E640F" w:rsidRPr="006E640F" w:rsidTr="006E640F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6E640F" w:rsidRPr="004C2627" w:rsidRDefault="006E640F" w:rsidP="00B5591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owest level geography at which the measure is available:</w:t>
            </w:r>
          </w:p>
        </w:tc>
        <w:tc>
          <w:tcPr>
            <w:tcW w:w="5439" w:type="dxa"/>
            <w:gridSpan w:val="2"/>
            <w:vAlign w:val="center"/>
          </w:tcPr>
          <w:p w:rsidR="006E640F" w:rsidRPr="006E640F" w:rsidRDefault="002E4B1E" w:rsidP="006E64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Parliamentary Constituency</w:t>
            </w:r>
            <w:r w:rsidR="00FA0487">
              <w:rPr>
                <w:rFonts w:asciiTheme="minorHAnsi" w:hAnsiTheme="minorHAnsi"/>
                <w:sz w:val="20"/>
                <w:szCs w:val="20"/>
              </w:rPr>
              <w:t xml:space="preserve"> level</w:t>
            </w:r>
          </w:p>
        </w:tc>
      </w:tr>
    </w:tbl>
    <w:bookmarkEnd w:id="0"/>
    <w:p w:rsidR="006E640F" w:rsidRPr="000E15DF" w:rsidRDefault="006E640F" w:rsidP="006E640F">
      <w:pPr>
        <w:rPr>
          <w:rFonts w:asciiTheme="minorHAnsi" w:hAnsiTheme="minorHAnsi"/>
          <w:sz w:val="20"/>
          <w:szCs w:val="20"/>
        </w:rPr>
      </w:pPr>
      <w:r w:rsidRPr="000E15DF">
        <w:rPr>
          <w:rFonts w:asciiTheme="minorHAnsi" w:hAnsiTheme="minorHAnsi"/>
          <w:sz w:val="20"/>
          <w:szCs w:val="20"/>
        </w:rPr>
        <w:t>*</w:t>
      </w:r>
      <w:r>
        <w:rPr>
          <w:rFonts w:asciiTheme="minorHAnsi" w:hAnsiTheme="minorHAnsi"/>
          <w:sz w:val="20"/>
          <w:szCs w:val="20"/>
        </w:rPr>
        <w:t xml:space="preserve"> Due to confidentiality constraints, in some instances breakdowns may not be available due to small numbers</w:t>
      </w:r>
    </w:p>
    <w:p w:rsidR="00357CC1" w:rsidRDefault="00357CC1" w:rsidP="000200B0">
      <w:pPr>
        <w:rPr>
          <w:rFonts w:asciiTheme="minorHAnsi" w:hAnsiTheme="minorHAnsi"/>
          <w:sz w:val="20"/>
          <w:szCs w:val="20"/>
        </w:rPr>
      </w:pPr>
    </w:p>
    <w:p w:rsidR="000C53AB" w:rsidRDefault="000C53AB" w:rsidP="000200B0">
      <w:pPr>
        <w:rPr>
          <w:rFonts w:asciiTheme="minorHAnsi" w:hAnsiTheme="minorHAnsi"/>
          <w:sz w:val="20"/>
          <w:szCs w:val="20"/>
        </w:rPr>
      </w:pPr>
    </w:p>
    <w:p w:rsidR="004246B5" w:rsidRPr="004246B5" w:rsidRDefault="004246B5" w:rsidP="000200B0">
      <w:pPr>
        <w:rPr>
          <w:rFonts w:asciiTheme="minorHAnsi" w:hAnsiTheme="minorHAnsi"/>
          <w:sz w:val="20"/>
          <w:szCs w:val="20"/>
        </w:rPr>
      </w:pPr>
    </w:p>
    <w:sectPr w:rsidR="004246B5" w:rsidRPr="004246B5" w:rsidSect="008F671D">
      <w:headerReference w:type="default" r:id="rId10"/>
      <w:pgSz w:w="11906" w:h="16838"/>
      <w:pgMar w:top="709" w:right="851" w:bottom="680" w:left="851" w:header="709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138" w:rsidRDefault="006B4138" w:rsidP="008F671D">
      <w:r>
        <w:separator/>
      </w:r>
    </w:p>
  </w:endnote>
  <w:endnote w:type="continuationSeparator" w:id="0">
    <w:p w:rsidR="006B4138" w:rsidRDefault="006B4138" w:rsidP="008F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138" w:rsidRDefault="006B4138" w:rsidP="008F671D">
      <w:r>
        <w:separator/>
      </w:r>
    </w:p>
  </w:footnote>
  <w:footnote w:type="continuationSeparator" w:id="0">
    <w:p w:rsidR="006B4138" w:rsidRDefault="006B4138" w:rsidP="008F6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4FC" w:rsidRPr="00E14E8E" w:rsidRDefault="009444FC" w:rsidP="008F671D">
    <w:pPr>
      <w:rPr>
        <w:rFonts w:asciiTheme="minorHAnsi" w:hAnsiTheme="minorHAnsi" w:cs="Arial"/>
        <w:b/>
        <w:color w:val="808080" w:themeColor="background1" w:themeShade="80"/>
        <w:sz w:val="28"/>
      </w:rPr>
    </w:pPr>
    <w:r w:rsidRPr="00E14E8E">
      <w:rPr>
        <w:rFonts w:asciiTheme="minorHAnsi" w:hAnsiTheme="minorHAnsi" w:cs="Arial"/>
        <w:b/>
        <w:color w:val="808080" w:themeColor="background1" w:themeShade="80"/>
        <w:sz w:val="28"/>
      </w:rPr>
      <w:t>PFG – 2016/</w:t>
    </w:r>
    <w:r>
      <w:rPr>
        <w:rFonts w:asciiTheme="minorHAnsi" w:hAnsiTheme="minorHAnsi" w:cs="Arial"/>
        <w:b/>
        <w:color w:val="808080" w:themeColor="background1" w:themeShade="80"/>
        <w:sz w:val="28"/>
      </w:rPr>
      <w:t>2021</w:t>
    </w:r>
    <w:r>
      <w:rPr>
        <w:rFonts w:asciiTheme="minorHAnsi" w:hAnsiTheme="minorHAnsi" w:cs="Arial"/>
        <w:b/>
        <w:color w:val="808080" w:themeColor="background1" w:themeShade="80"/>
        <w:sz w:val="28"/>
      </w:rPr>
      <w:tab/>
    </w:r>
    <w:r>
      <w:rPr>
        <w:rFonts w:asciiTheme="minorHAnsi" w:hAnsiTheme="minorHAnsi" w:cs="Arial"/>
        <w:b/>
        <w:color w:val="808080" w:themeColor="background1" w:themeShade="80"/>
        <w:sz w:val="28"/>
      </w:rPr>
      <w:tab/>
    </w:r>
    <w:r>
      <w:rPr>
        <w:rFonts w:asciiTheme="minorHAnsi" w:hAnsiTheme="minorHAnsi" w:cs="Arial"/>
        <w:b/>
        <w:color w:val="808080" w:themeColor="background1" w:themeShade="80"/>
        <w:sz w:val="28"/>
      </w:rPr>
      <w:tab/>
    </w:r>
    <w:r>
      <w:rPr>
        <w:rFonts w:asciiTheme="minorHAnsi" w:hAnsiTheme="minorHAnsi" w:cs="Arial"/>
        <w:b/>
        <w:color w:val="808080" w:themeColor="background1" w:themeShade="80"/>
        <w:sz w:val="28"/>
      </w:rPr>
      <w:tab/>
    </w:r>
    <w:r>
      <w:rPr>
        <w:rFonts w:asciiTheme="minorHAnsi" w:hAnsiTheme="minorHAnsi" w:cs="Arial"/>
        <w:b/>
        <w:color w:val="808080" w:themeColor="background1" w:themeShade="80"/>
        <w:sz w:val="28"/>
      </w:rPr>
      <w:tab/>
    </w:r>
    <w:r>
      <w:rPr>
        <w:rFonts w:asciiTheme="minorHAnsi" w:hAnsiTheme="minorHAnsi" w:cs="Arial"/>
        <w:b/>
        <w:color w:val="808080" w:themeColor="background1" w:themeShade="80"/>
        <w:sz w:val="28"/>
      </w:rPr>
      <w:tab/>
    </w:r>
    <w:r>
      <w:rPr>
        <w:rFonts w:asciiTheme="minorHAnsi" w:hAnsiTheme="minorHAnsi" w:cs="Arial"/>
        <w:b/>
        <w:color w:val="808080" w:themeColor="background1" w:themeShade="80"/>
        <w:sz w:val="28"/>
      </w:rPr>
      <w:tab/>
    </w:r>
    <w:r w:rsidRPr="00E14E8E">
      <w:rPr>
        <w:rFonts w:asciiTheme="minorHAnsi" w:hAnsiTheme="minorHAnsi" w:cs="Arial"/>
        <w:b/>
        <w:color w:val="808080" w:themeColor="background1" w:themeShade="80"/>
        <w:sz w:val="28"/>
      </w:rPr>
      <w:tab/>
      <w:t>MEASUREMENT ANNEX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B1A3D"/>
    <w:multiLevelType w:val="multilevel"/>
    <w:tmpl w:val="D4C4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0B0"/>
    <w:rsid w:val="0001167E"/>
    <w:rsid w:val="000200B0"/>
    <w:rsid w:val="00022D5F"/>
    <w:rsid w:val="00023AD7"/>
    <w:rsid w:val="0004720D"/>
    <w:rsid w:val="000531BA"/>
    <w:rsid w:val="0008515D"/>
    <w:rsid w:val="000A5ADB"/>
    <w:rsid w:val="000C53AB"/>
    <w:rsid w:val="000C6975"/>
    <w:rsid w:val="000F19CE"/>
    <w:rsid w:val="0010429B"/>
    <w:rsid w:val="00136FF1"/>
    <w:rsid w:val="001438A0"/>
    <w:rsid w:val="00145F0C"/>
    <w:rsid w:val="001668A0"/>
    <w:rsid w:val="001849F8"/>
    <w:rsid w:val="001863BB"/>
    <w:rsid w:val="001C2C68"/>
    <w:rsid w:val="001C2FA1"/>
    <w:rsid w:val="001D69FA"/>
    <w:rsid w:val="001F0ACE"/>
    <w:rsid w:val="00254DA2"/>
    <w:rsid w:val="00262EAE"/>
    <w:rsid w:val="00267F45"/>
    <w:rsid w:val="002E4B1E"/>
    <w:rsid w:val="002F61AB"/>
    <w:rsid w:val="00316D9E"/>
    <w:rsid w:val="003241C2"/>
    <w:rsid w:val="00357CC1"/>
    <w:rsid w:val="00372264"/>
    <w:rsid w:val="00397F49"/>
    <w:rsid w:val="003B574C"/>
    <w:rsid w:val="003C4BBB"/>
    <w:rsid w:val="003E54D9"/>
    <w:rsid w:val="003E6FDF"/>
    <w:rsid w:val="003F4E51"/>
    <w:rsid w:val="003F74DA"/>
    <w:rsid w:val="0040688D"/>
    <w:rsid w:val="00414E7E"/>
    <w:rsid w:val="004246B5"/>
    <w:rsid w:val="00455061"/>
    <w:rsid w:val="00455B77"/>
    <w:rsid w:val="00472B08"/>
    <w:rsid w:val="004B05E2"/>
    <w:rsid w:val="004B0624"/>
    <w:rsid w:val="004C4A3A"/>
    <w:rsid w:val="004C5F0F"/>
    <w:rsid w:val="004E2BFE"/>
    <w:rsid w:val="004E6009"/>
    <w:rsid w:val="00526C02"/>
    <w:rsid w:val="005306E0"/>
    <w:rsid w:val="005434B8"/>
    <w:rsid w:val="00552EC9"/>
    <w:rsid w:val="00556FFC"/>
    <w:rsid w:val="00570DA2"/>
    <w:rsid w:val="0058461D"/>
    <w:rsid w:val="005A3AD6"/>
    <w:rsid w:val="005C79AD"/>
    <w:rsid w:val="005D0037"/>
    <w:rsid w:val="005E160C"/>
    <w:rsid w:val="005E1B30"/>
    <w:rsid w:val="006066B7"/>
    <w:rsid w:val="00661BDC"/>
    <w:rsid w:val="006722BA"/>
    <w:rsid w:val="00673210"/>
    <w:rsid w:val="006A00BB"/>
    <w:rsid w:val="006B0988"/>
    <w:rsid w:val="006B4138"/>
    <w:rsid w:val="006D6E49"/>
    <w:rsid w:val="006E640F"/>
    <w:rsid w:val="006F37E3"/>
    <w:rsid w:val="00735E57"/>
    <w:rsid w:val="00770017"/>
    <w:rsid w:val="007842F1"/>
    <w:rsid w:val="007B42A4"/>
    <w:rsid w:val="007D0190"/>
    <w:rsid w:val="00806A6E"/>
    <w:rsid w:val="00830ED6"/>
    <w:rsid w:val="00884FC0"/>
    <w:rsid w:val="008B2DFE"/>
    <w:rsid w:val="008B6781"/>
    <w:rsid w:val="008C0BEC"/>
    <w:rsid w:val="008E6360"/>
    <w:rsid w:val="008F671D"/>
    <w:rsid w:val="00930190"/>
    <w:rsid w:val="009373F2"/>
    <w:rsid w:val="009444FC"/>
    <w:rsid w:val="00963056"/>
    <w:rsid w:val="00973303"/>
    <w:rsid w:val="009733EE"/>
    <w:rsid w:val="00977923"/>
    <w:rsid w:val="009A498D"/>
    <w:rsid w:val="009C008C"/>
    <w:rsid w:val="00A33CCC"/>
    <w:rsid w:val="00A41477"/>
    <w:rsid w:val="00A477D0"/>
    <w:rsid w:val="00A535C2"/>
    <w:rsid w:val="00A96109"/>
    <w:rsid w:val="00AC4933"/>
    <w:rsid w:val="00AE3784"/>
    <w:rsid w:val="00AE6B78"/>
    <w:rsid w:val="00AF02FE"/>
    <w:rsid w:val="00B41B29"/>
    <w:rsid w:val="00B43CA6"/>
    <w:rsid w:val="00B47238"/>
    <w:rsid w:val="00B5591B"/>
    <w:rsid w:val="00B6370C"/>
    <w:rsid w:val="00B877F6"/>
    <w:rsid w:val="00BC054A"/>
    <w:rsid w:val="00BD4124"/>
    <w:rsid w:val="00BD5FE3"/>
    <w:rsid w:val="00BF60F4"/>
    <w:rsid w:val="00C311A7"/>
    <w:rsid w:val="00C314F1"/>
    <w:rsid w:val="00C3329E"/>
    <w:rsid w:val="00C851A6"/>
    <w:rsid w:val="00CA5D54"/>
    <w:rsid w:val="00CC6E60"/>
    <w:rsid w:val="00D62389"/>
    <w:rsid w:val="00D76933"/>
    <w:rsid w:val="00D77450"/>
    <w:rsid w:val="00D8730A"/>
    <w:rsid w:val="00DA47CB"/>
    <w:rsid w:val="00DC0765"/>
    <w:rsid w:val="00DC24E1"/>
    <w:rsid w:val="00DC33DC"/>
    <w:rsid w:val="00DC7E12"/>
    <w:rsid w:val="00E020B9"/>
    <w:rsid w:val="00E14E8E"/>
    <w:rsid w:val="00E53067"/>
    <w:rsid w:val="00E77345"/>
    <w:rsid w:val="00EC31B6"/>
    <w:rsid w:val="00EC342C"/>
    <w:rsid w:val="00EC3A49"/>
    <w:rsid w:val="00ED1D8A"/>
    <w:rsid w:val="00EF14BF"/>
    <w:rsid w:val="00EF2DD6"/>
    <w:rsid w:val="00F02E02"/>
    <w:rsid w:val="00F162A0"/>
    <w:rsid w:val="00F329AC"/>
    <w:rsid w:val="00F33054"/>
    <w:rsid w:val="00F4736B"/>
    <w:rsid w:val="00F72506"/>
    <w:rsid w:val="00F81E8B"/>
    <w:rsid w:val="00F91E26"/>
    <w:rsid w:val="00FA0487"/>
    <w:rsid w:val="00FB47D0"/>
    <w:rsid w:val="00FC2FE2"/>
    <w:rsid w:val="00FE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12C65F-9140-48E0-B24D-384C15B4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6F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7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7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67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71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71D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301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4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ecutiveoffice-ni.gov.uk/articles/self-efficacy-locus-control-and-life-satisfaction-northern-irela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ss.civilservice.gov.uk/wp-content/uploads/2013/02/Janis-Scallon-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75EC1-1FEF-4914-A9B2-F80B017D1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Niall O'Neill</dc:creator>
  <cp:lastModifiedBy>Slevin, Louise</cp:lastModifiedBy>
  <cp:revision>26</cp:revision>
  <cp:lastPrinted>2016-11-17T14:05:00Z</cp:lastPrinted>
  <dcterms:created xsi:type="dcterms:W3CDTF">2017-11-15T13:40:00Z</dcterms:created>
  <dcterms:modified xsi:type="dcterms:W3CDTF">2020-10-13T16:05:00Z</dcterms:modified>
</cp:coreProperties>
</file>